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7A6E" w14:textId="3741699E" w:rsidR="000261AD" w:rsidRPr="00642383" w:rsidRDefault="00854049" w:rsidP="00733606">
      <w:pPr>
        <w:autoSpaceDE w:val="0"/>
        <w:autoSpaceDN w:val="0"/>
        <w:adjustRightInd w:val="0"/>
        <w:spacing w:after="0" w:line="240" w:lineRule="auto"/>
        <w:rPr>
          <w:rFonts w:ascii="Aptos" w:hAnsi="Aptos" w:cs="Segoe UI"/>
          <w:b/>
          <w:bCs/>
          <w:sz w:val="28"/>
          <w:szCs w:val="28"/>
        </w:rPr>
      </w:pPr>
      <w:r w:rsidRPr="00642383">
        <w:rPr>
          <w:rFonts w:ascii="Aptos" w:hAnsi="Aptos" w:cs="Segoe UI"/>
          <w:b/>
          <w:bCs/>
          <w:noProof/>
          <w:sz w:val="28"/>
          <w:szCs w:val="28"/>
        </w:rPr>
        <w:drawing>
          <wp:inline distT="0" distB="0" distL="0" distR="0" wp14:anchorId="4D4DC5EA" wp14:editId="4C296E28">
            <wp:extent cx="1581150" cy="76310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8292" cy="771375"/>
                    </a:xfrm>
                    <a:prstGeom prst="rect">
                      <a:avLst/>
                    </a:prstGeom>
                  </pic:spPr>
                </pic:pic>
              </a:graphicData>
            </a:graphic>
          </wp:inline>
        </w:drawing>
      </w:r>
      <w:r w:rsidR="00733606" w:rsidRPr="00642383">
        <w:rPr>
          <w:rFonts w:ascii="Aptos" w:hAnsi="Aptos" w:cs="Segoe UI"/>
          <w:b/>
          <w:bCs/>
          <w:sz w:val="28"/>
          <w:szCs w:val="28"/>
        </w:rPr>
        <w:t xml:space="preserve">      </w:t>
      </w:r>
      <w:r w:rsidR="000261AD" w:rsidRPr="00642383">
        <w:rPr>
          <w:rFonts w:ascii="Aptos" w:hAnsi="Aptos" w:cs="Segoe UI"/>
          <w:b/>
          <w:bCs/>
          <w:sz w:val="36"/>
          <w:szCs w:val="36"/>
        </w:rPr>
        <w:t>202</w:t>
      </w:r>
      <w:r w:rsidR="00BD1A2C">
        <w:rPr>
          <w:rFonts w:ascii="Aptos" w:hAnsi="Aptos" w:cs="Segoe UI"/>
          <w:b/>
          <w:bCs/>
          <w:sz w:val="36"/>
          <w:szCs w:val="36"/>
        </w:rPr>
        <w:t>5</w:t>
      </w:r>
      <w:r w:rsidR="000261AD" w:rsidRPr="00642383">
        <w:rPr>
          <w:rFonts w:ascii="Aptos" w:hAnsi="Aptos" w:cs="Segoe UI"/>
          <w:b/>
          <w:bCs/>
          <w:sz w:val="36"/>
          <w:szCs w:val="36"/>
        </w:rPr>
        <w:t xml:space="preserve"> ORGANIZATIONAL STATS</w:t>
      </w:r>
    </w:p>
    <w:p w14:paraId="45F04CF9" w14:textId="77777777" w:rsidR="00733606" w:rsidRDefault="00733606" w:rsidP="00681AA0">
      <w:pPr>
        <w:autoSpaceDE w:val="0"/>
        <w:autoSpaceDN w:val="0"/>
        <w:adjustRightInd w:val="0"/>
        <w:spacing w:after="0" w:line="240" w:lineRule="auto"/>
        <w:rPr>
          <w:rFonts w:ascii="Segoe UI" w:hAnsi="Segoe UI" w:cs="Segoe UI"/>
          <w:sz w:val="19"/>
          <w:szCs w:val="19"/>
        </w:rPr>
      </w:pPr>
    </w:p>
    <w:p w14:paraId="37BAB14F" w14:textId="058A2FCE" w:rsidR="003A30C0" w:rsidRPr="00642383" w:rsidRDefault="000261AD" w:rsidP="00681AA0">
      <w:pPr>
        <w:autoSpaceDE w:val="0"/>
        <w:autoSpaceDN w:val="0"/>
        <w:adjustRightInd w:val="0"/>
        <w:spacing w:after="0" w:line="240" w:lineRule="auto"/>
        <w:rPr>
          <w:rFonts w:ascii="Aptos" w:hAnsi="Aptos" w:cs="Segoe UI"/>
        </w:rPr>
      </w:pPr>
      <w:r w:rsidRPr="00642383">
        <w:rPr>
          <w:rFonts w:ascii="Aptos" w:hAnsi="Aptos" w:cs="Segoe UI"/>
        </w:rPr>
        <w:t xml:space="preserve">Providence Animal Rescue League is a </w:t>
      </w:r>
      <w:r w:rsidR="0029276C" w:rsidRPr="00642383">
        <w:rPr>
          <w:rFonts w:ascii="Aptos" w:hAnsi="Aptos" w:cs="Segoe UI"/>
        </w:rPr>
        <w:t xml:space="preserve">proud </w:t>
      </w:r>
      <w:r w:rsidRPr="00642383">
        <w:rPr>
          <w:rFonts w:ascii="Aptos" w:hAnsi="Aptos" w:cs="Segoe UI"/>
        </w:rPr>
        <w:t xml:space="preserve">participant of Shelter Animals Count </w:t>
      </w:r>
      <w:r w:rsidR="002C5630" w:rsidRPr="00642383">
        <w:rPr>
          <w:rFonts w:ascii="Aptos" w:hAnsi="Aptos" w:cs="Segoe UI"/>
        </w:rPr>
        <w:t xml:space="preserve">and Shelter Pet Alliance Data. We </w:t>
      </w:r>
      <w:r w:rsidR="00642383">
        <w:rPr>
          <w:rFonts w:ascii="Aptos" w:hAnsi="Aptos" w:cs="Segoe UI"/>
        </w:rPr>
        <w:t>share</w:t>
      </w:r>
      <w:r w:rsidR="00642383" w:rsidRPr="00642383">
        <w:rPr>
          <w:rFonts w:ascii="Aptos" w:hAnsi="Aptos" w:cs="Segoe UI"/>
        </w:rPr>
        <w:t xml:space="preserve"> </w:t>
      </w:r>
      <w:r w:rsidRPr="00642383">
        <w:rPr>
          <w:rFonts w:ascii="Aptos" w:hAnsi="Aptos" w:cs="Segoe UI"/>
        </w:rPr>
        <w:t>our statistics to maintain transparency, identify trends, and consistently reflect upon where we are, where we have been, and where we want to go. The reporting format tracks the status of every pet using a nationally recognized standard known as the Basic Data Matrix, created in accordance with the Asilomar Accords.</w:t>
      </w:r>
    </w:p>
    <w:p w14:paraId="4D02EF6B" w14:textId="77777777" w:rsidR="00635724" w:rsidRPr="00224B49" w:rsidRDefault="00635724" w:rsidP="000261AD">
      <w:pPr>
        <w:autoSpaceDE w:val="0"/>
        <w:autoSpaceDN w:val="0"/>
        <w:adjustRightInd w:val="0"/>
        <w:spacing w:after="0" w:line="240" w:lineRule="auto"/>
        <w:jc w:val="center"/>
        <w:rPr>
          <w:rFonts w:ascii="Segoe UI" w:hAnsi="Segoe UI" w:cs="Segoe UI"/>
          <w:sz w:val="14"/>
          <w:szCs w:val="14"/>
        </w:rPr>
      </w:pPr>
    </w:p>
    <w:tbl>
      <w:tblPr>
        <w:tblStyle w:val="TableGrid"/>
        <w:tblW w:w="10795" w:type="dxa"/>
        <w:tblLook w:val="04A0" w:firstRow="1" w:lastRow="0" w:firstColumn="1" w:lastColumn="0" w:noHBand="0" w:noVBand="1"/>
      </w:tblPr>
      <w:tblGrid>
        <w:gridCol w:w="3171"/>
        <w:gridCol w:w="893"/>
        <w:gridCol w:w="915"/>
        <w:gridCol w:w="1077"/>
        <w:gridCol w:w="838"/>
        <w:gridCol w:w="915"/>
        <w:gridCol w:w="1077"/>
        <w:gridCol w:w="1054"/>
        <w:gridCol w:w="855"/>
      </w:tblGrid>
      <w:tr w:rsidR="00635724" w:rsidRPr="00642383" w14:paraId="3627B2D1" w14:textId="77777777" w:rsidTr="00E76323">
        <w:tc>
          <w:tcPr>
            <w:tcW w:w="3415" w:type="dxa"/>
            <w:tcBorders>
              <w:top w:val="single" w:sz="4" w:space="0" w:color="FFFFFF" w:themeColor="background1"/>
              <w:left w:val="single" w:sz="4" w:space="0" w:color="FFFFFF" w:themeColor="background1"/>
              <w:right w:val="single" w:sz="12" w:space="0" w:color="auto"/>
            </w:tcBorders>
          </w:tcPr>
          <w:p w14:paraId="3450CB10" w14:textId="77777777" w:rsidR="00635724" w:rsidRPr="00642383" w:rsidRDefault="00635724" w:rsidP="00635724">
            <w:pPr>
              <w:rPr>
                <w:rFonts w:ascii="Aptos" w:hAnsi="Aptos" w:cs="Segoe UI"/>
                <w:sz w:val="20"/>
                <w:szCs w:val="20"/>
              </w:rPr>
            </w:pPr>
          </w:p>
        </w:tc>
        <w:tc>
          <w:tcPr>
            <w:tcW w:w="2772" w:type="dxa"/>
            <w:gridSpan w:val="3"/>
            <w:tcBorders>
              <w:top w:val="single" w:sz="12" w:space="0" w:color="auto"/>
              <w:left w:val="single" w:sz="12" w:space="0" w:color="auto"/>
              <w:right w:val="single" w:sz="12" w:space="0" w:color="auto"/>
            </w:tcBorders>
            <w:shd w:val="clear" w:color="auto" w:fill="07488C"/>
            <w:vAlign w:val="center"/>
          </w:tcPr>
          <w:p w14:paraId="1A8AF67D" w14:textId="77777777" w:rsidR="00635724" w:rsidRPr="00642383" w:rsidRDefault="00635724" w:rsidP="00635724">
            <w:pPr>
              <w:jc w:val="center"/>
              <w:rPr>
                <w:rFonts w:ascii="Aptos" w:hAnsi="Aptos" w:cs="Segoe UI"/>
                <w:b/>
                <w:bCs/>
                <w:color w:val="FFFFFF" w:themeColor="background1"/>
                <w:sz w:val="20"/>
                <w:szCs w:val="20"/>
              </w:rPr>
            </w:pPr>
            <w:r w:rsidRPr="00642383">
              <w:rPr>
                <w:rFonts w:ascii="Aptos" w:hAnsi="Aptos" w:cs="Segoe UI"/>
                <w:b/>
                <w:bCs/>
                <w:color w:val="FFFFFF" w:themeColor="background1"/>
                <w:sz w:val="20"/>
                <w:szCs w:val="20"/>
              </w:rPr>
              <w:t>DOGS</w:t>
            </w:r>
          </w:p>
        </w:tc>
        <w:tc>
          <w:tcPr>
            <w:tcW w:w="2705" w:type="dxa"/>
            <w:gridSpan w:val="3"/>
            <w:tcBorders>
              <w:top w:val="single" w:sz="12" w:space="0" w:color="auto"/>
              <w:left w:val="single" w:sz="12" w:space="0" w:color="auto"/>
              <w:right w:val="single" w:sz="12" w:space="0" w:color="auto"/>
            </w:tcBorders>
            <w:shd w:val="clear" w:color="auto" w:fill="07488C"/>
            <w:vAlign w:val="center"/>
          </w:tcPr>
          <w:p w14:paraId="601ECC6F" w14:textId="77777777" w:rsidR="00635724" w:rsidRPr="00642383" w:rsidRDefault="00635724" w:rsidP="00635724">
            <w:pPr>
              <w:jc w:val="center"/>
              <w:rPr>
                <w:rFonts w:ascii="Aptos" w:hAnsi="Aptos" w:cs="Segoe UI"/>
                <w:b/>
                <w:bCs/>
                <w:color w:val="FFFFFF" w:themeColor="background1"/>
                <w:sz w:val="20"/>
                <w:szCs w:val="20"/>
              </w:rPr>
            </w:pPr>
            <w:r w:rsidRPr="00642383">
              <w:rPr>
                <w:rFonts w:ascii="Aptos" w:hAnsi="Aptos" w:cs="Segoe UI"/>
                <w:b/>
                <w:bCs/>
                <w:color w:val="FFFFFF" w:themeColor="background1"/>
                <w:sz w:val="20"/>
                <w:szCs w:val="20"/>
              </w:rPr>
              <w:t>CATS</w:t>
            </w:r>
          </w:p>
        </w:tc>
        <w:tc>
          <w:tcPr>
            <w:tcW w:w="1034" w:type="dxa"/>
            <w:tcBorders>
              <w:top w:val="single" w:sz="12" w:space="0" w:color="auto"/>
              <w:left w:val="single" w:sz="12" w:space="0" w:color="auto"/>
              <w:right w:val="single" w:sz="12" w:space="0" w:color="auto"/>
            </w:tcBorders>
            <w:shd w:val="clear" w:color="auto" w:fill="07488C"/>
          </w:tcPr>
          <w:p w14:paraId="1895B2EA" w14:textId="77777777" w:rsidR="00635724" w:rsidRPr="00642383" w:rsidRDefault="00635724" w:rsidP="00635724">
            <w:pPr>
              <w:jc w:val="center"/>
              <w:rPr>
                <w:rFonts w:ascii="Aptos" w:hAnsi="Aptos" w:cs="Segoe UI"/>
                <w:b/>
                <w:bCs/>
                <w:color w:val="FFFFFF" w:themeColor="background1"/>
                <w:sz w:val="20"/>
                <w:szCs w:val="20"/>
              </w:rPr>
            </w:pPr>
            <w:r w:rsidRPr="00642383">
              <w:rPr>
                <w:rFonts w:ascii="Aptos" w:hAnsi="Aptos" w:cs="Segoe UI"/>
                <w:b/>
                <w:bCs/>
                <w:color w:val="FFFFFF" w:themeColor="background1"/>
                <w:sz w:val="20"/>
                <w:szCs w:val="20"/>
              </w:rPr>
              <w:t>SMALL ANIMALS</w:t>
            </w:r>
          </w:p>
        </w:tc>
        <w:tc>
          <w:tcPr>
            <w:tcW w:w="869" w:type="dxa"/>
            <w:tcBorders>
              <w:left w:val="single" w:sz="12" w:space="0" w:color="auto"/>
            </w:tcBorders>
            <w:vAlign w:val="center"/>
          </w:tcPr>
          <w:p w14:paraId="41FD86C3" w14:textId="77777777" w:rsidR="00635724" w:rsidRPr="00642383" w:rsidRDefault="00635724" w:rsidP="00635724">
            <w:pPr>
              <w:jc w:val="center"/>
              <w:rPr>
                <w:rFonts w:ascii="Aptos" w:hAnsi="Aptos" w:cs="Segoe UI"/>
                <w:b/>
                <w:bCs/>
                <w:sz w:val="20"/>
                <w:szCs w:val="20"/>
              </w:rPr>
            </w:pPr>
            <w:r w:rsidRPr="00642383">
              <w:rPr>
                <w:rFonts w:ascii="Aptos" w:hAnsi="Aptos" w:cs="Segoe UI"/>
                <w:b/>
                <w:bCs/>
                <w:sz w:val="20"/>
                <w:szCs w:val="20"/>
              </w:rPr>
              <w:t>TOTAL</w:t>
            </w:r>
          </w:p>
        </w:tc>
      </w:tr>
      <w:tr w:rsidR="00635724" w:rsidRPr="00642383" w14:paraId="12A95CAB" w14:textId="77777777" w:rsidTr="00E76323">
        <w:trPr>
          <w:trHeight w:val="288"/>
        </w:trPr>
        <w:tc>
          <w:tcPr>
            <w:tcW w:w="3415" w:type="dxa"/>
            <w:tcBorders>
              <w:right w:val="single" w:sz="12" w:space="0" w:color="auto"/>
            </w:tcBorders>
          </w:tcPr>
          <w:p w14:paraId="2C03DCCF" w14:textId="0D53F528" w:rsidR="00635724" w:rsidRPr="00642383" w:rsidRDefault="00635724" w:rsidP="00635724">
            <w:pPr>
              <w:rPr>
                <w:rFonts w:ascii="Aptos" w:hAnsi="Aptos" w:cs="Segoe UI"/>
                <w:sz w:val="20"/>
                <w:szCs w:val="20"/>
              </w:rPr>
            </w:pPr>
            <w:r w:rsidRPr="00642383">
              <w:rPr>
                <w:rFonts w:ascii="Aptos" w:hAnsi="Aptos" w:cs="Segoe UI"/>
                <w:sz w:val="20"/>
                <w:szCs w:val="20"/>
              </w:rPr>
              <w:t>Beginning Animal Count (1/1/2</w:t>
            </w:r>
            <w:r w:rsidR="00BD1A2C">
              <w:rPr>
                <w:rFonts w:ascii="Aptos" w:hAnsi="Aptos" w:cs="Segoe UI"/>
                <w:sz w:val="20"/>
                <w:szCs w:val="20"/>
              </w:rPr>
              <w:t>5</w:t>
            </w:r>
            <w:r w:rsidRPr="00642383">
              <w:rPr>
                <w:rFonts w:ascii="Aptos" w:hAnsi="Aptos" w:cs="Segoe UI"/>
                <w:sz w:val="20"/>
                <w:szCs w:val="20"/>
              </w:rPr>
              <w:t>)</w:t>
            </w:r>
          </w:p>
        </w:tc>
        <w:tc>
          <w:tcPr>
            <w:tcW w:w="2772" w:type="dxa"/>
            <w:gridSpan w:val="3"/>
            <w:tcBorders>
              <w:left w:val="single" w:sz="12" w:space="0" w:color="auto"/>
              <w:right w:val="single" w:sz="12" w:space="0" w:color="auto"/>
            </w:tcBorders>
          </w:tcPr>
          <w:p w14:paraId="2B3AC5B8" w14:textId="74DF4798" w:rsidR="00635724" w:rsidRPr="00642383" w:rsidRDefault="00BD1A2C" w:rsidP="004C330A">
            <w:pPr>
              <w:jc w:val="center"/>
              <w:rPr>
                <w:rFonts w:ascii="Aptos" w:hAnsi="Aptos" w:cs="Segoe UI"/>
                <w:sz w:val="20"/>
                <w:szCs w:val="20"/>
              </w:rPr>
            </w:pPr>
            <w:r>
              <w:rPr>
                <w:rFonts w:ascii="Aptos" w:hAnsi="Aptos" w:cs="Segoe UI"/>
                <w:sz w:val="20"/>
                <w:szCs w:val="20"/>
              </w:rPr>
              <w:t>38</w:t>
            </w:r>
          </w:p>
        </w:tc>
        <w:tc>
          <w:tcPr>
            <w:tcW w:w="2705" w:type="dxa"/>
            <w:gridSpan w:val="3"/>
            <w:tcBorders>
              <w:left w:val="single" w:sz="12" w:space="0" w:color="auto"/>
              <w:right w:val="single" w:sz="12" w:space="0" w:color="auto"/>
            </w:tcBorders>
          </w:tcPr>
          <w:p w14:paraId="08BFF97E" w14:textId="0559BFC8" w:rsidR="00635724" w:rsidRPr="00642383" w:rsidRDefault="00BD1A2C" w:rsidP="004C330A">
            <w:pPr>
              <w:jc w:val="center"/>
              <w:rPr>
                <w:rFonts w:ascii="Aptos" w:hAnsi="Aptos" w:cs="Segoe UI"/>
                <w:sz w:val="20"/>
                <w:szCs w:val="20"/>
              </w:rPr>
            </w:pPr>
            <w:r>
              <w:rPr>
                <w:rFonts w:ascii="Aptos" w:hAnsi="Aptos" w:cs="Segoe UI"/>
                <w:sz w:val="20"/>
                <w:szCs w:val="20"/>
              </w:rPr>
              <w:t>81</w:t>
            </w:r>
          </w:p>
        </w:tc>
        <w:tc>
          <w:tcPr>
            <w:tcW w:w="1034" w:type="dxa"/>
            <w:tcBorders>
              <w:left w:val="single" w:sz="12" w:space="0" w:color="auto"/>
              <w:right w:val="single" w:sz="12" w:space="0" w:color="auto"/>
            </w:tcBorders>
            <w:vAlign w:val="center"/>
          </w:tcPr>
          <w:p w14:paraId="47D2FB7D" w14:textId="13E1FEE1" w:rsidR="00635724" w:rsidRPr="00642383" w:rsidRDefault="00BD1A2C" w:rsidP="00965D44">
            <w:pPr>
              <w:jc w:val="center"/>
              <w:rPr>
                <w:rFonts w:ascii="Aptos" w:hAnsi="Aptos" w:cs="Segoe UI"/>
                <w:sz w:val="20"/>
                <w:szCs w:val="20"/>
              </w:rPr>
            </w:pPr>
            <w:r>
              <w:rPr>
                <w:rFonts w:ascii="Aptos" w:hAnsi="Aptos" w:cs="Segoe UI"/>
                <w:sz w:val="20"/>
                <w:szCs w:val="20"/>
              </w:rPr>
              <w:t>30</w:t>
            </w:r>
          </w:p>
        </w:tc>
        <w:tc>
          <w:tcPr>
            <w:tcW w:w="869" w:type="dxa"/>
            <w:tcBorders>
              <w:left w:val="single" w:sz="12" w:space="0" w:color="auto"/>
            </w:tcBorders>
            <w:vAlign w:val="center"/>
          </w:tcPr>
          <w:p w14:paraId="0406C467" w14:textId="7E0EB38D" w:rsidR="00635724" w:rsidRPr="00642383" w:rsidRDefault="00BD1A2C" w:rsidP="00034229">
            <w:pPr>
              <w:jc w:val="center"/>
              <w:rPr>
                <w:rFonts w:ascii="Aptos" w:hAnsi="Aptos" w:cs="Segoe UI"/>
                <w:b/>
                <w:bCs/>
                <w:sz w:val="20"/>
                <w:szCs w:val="20"/>
              </w:rPr>
            </w:pPr>
            <w:r>
              <w:rPr>
                <w:rFonts w:ascii="Aptos" w:hAnsi="Aptos" w:cs="Segoe UI"/>
                <w:b/>
                <w:bCs/>
                <w:sz w:val="20"/>
                <w:szCs w:val="20"/>
              </w:rPr>
              <w:t>149</w:t>
            </w:r>
          </w:p>
        </w:tc>
      </w:tr>
      <w:tr w:rsidR="00635724" w:rsidRPr="00642383" w14:paraId="555E2397" w14:textId="77777777" w:rsidTr="00E76323">
        <w:trPr>
          <w:trHeight w:val="288"/>
        </w:trPr>
        <w:tc>
          <w:tcPr>
            <w:tcW w:w="3415" w:type="dxa"/>
            <w:tcBorders>
              <w:right w:val="single" w:sz="12" w:space="0" w:color="auto"/>
            </w:tcBorders>
            <w:shd w:val="clear" w:color="auto" w:fill="D9D9D9" w:themeFill="background1" w:themeFillShade="D9"/>
          </w:tcPr>
          <w:p w14:paraId="0654B6E9" w14:textId="77777777" w:rsidR="00635724" w:rsidRPr="00642383" w:rsidRDefault="00635724" w:rsidP="00635724">
            <w:pPr>
              <w:rPr>
                <w:rFonts w:ascii="Aptos" w:hAnsi="Aptos" w:cs="Segoe UI"/>
                <w:sz w:val="20"/>
                <w:szCs w:val="20"/>
              </w:rPr>
            </w:pPr>
          </w:p>
        </w:tc>
        <w:tc>
          <w:tcPr>
            <w:tcW w:w="936" w:type="dxa"/>
            <w:tcBorders>
              <w:left w:val="single" w:sz="12" w:space="0" w:color="auto"/>
            </w:tcBorders>
            <w:shd w:val="clear" w:color="auto" w:fill="D9D9D9" w:themeFill="background1" w:themeFillShade="D9"/>
            <w:vAlign w:val="center"/>
          </w:tcPr>
          <w:p w14:paraId="7AF9B141" w14:textId="77777777" w:rsidR="00635724" w:rsidRPr="00642383" w:rsidRDefault="00635724" w:rsidP="00635724">
            <w:pPr>
              <w:jc w:val="center"/>
              <w:rPr>
                <w:rFonts w:ascii="Aptos" w:hAnsi="Aptos" w:cs="Segoe UI"/>
                <w:b/>
                <w:bCs/>
                <w:sz w:val="20"/>
                <w:szCs w:val="20"/>
              </w:rPr>
            </w:pPr>
            <w:r w:rsidRPr="00642383">
              <w:rPr>
                <w:rFonts w:ascii="Aptos" w:hAnsi="Aptos" w:cs="Segoe UI"/>
                <w:b/>
                <w:bCs/>
                <w:sz w:val="20"/>
                <w:szCs w:val="20"/>
              </w:rPr>
              <w:t>Adult</w:t>
            </w:r>
          </w:p>
        </w:tc>
        <w:tc>
          <w:tcPr>
            <w:tcW w:w="899" w:type="dxa"/>
            <w:shd w:val="clear" w:color="auto" w:fill="D9D9D9" w:themeFill="background1" w:themeFillShade="D9"/>
            <w:vAlign w:val="center"/>
          </w:tcPr>
          <w:p w14:paraId="5811F5AF" w14:textId="77777777" w:rsidR="00635724" w:rsidRPr="00642383" w:rsidRDefault="00635724" w:rsidP="00635724">
            <w:pPr>
              <w:jc w:val="center"/>
              <w:rPr>
                <w:rFonts w:ascii="Aptos" w:hAnsi="Aptos" w:cs="Segoe UI"/>
                <w:b/>
                <w:bCs/>
                <w:sz w:val="20"/>
                <w:szCs w:val="20"/>
              </w:rPr>
            </w:pPr>
            <w:r w:rsidRPr="00642383">
              <w:rPr>
                <w:rFonts w:ascii="Aptos" w:hAnsi="Aptos" w:cs="Segoe UI"/>
                <w:b/>
                <w:bCs/>
                <w:sz w:val="20"/>
                <w:szCs w:val="20"/>
              </w:rPr>
              <w:t>Up to 5 months</w:t>
            </w:r>
          </w:p>
        </w:tc>
        <w:tc>
          <w:tcPr>
            <w:tcW w:w="937" w:type="dxa"/>
            <w:tcBorders>
              <w:right w:val="single" w:sz="12" w:space="0" w:color="auto"/>
            </w:tcBorders>
            <w:shd w:val="clear" w:color="auto" w:fill="D9D9D9" w:themeFill="background1" w:themeFillShade="D9"/>
            <w:vAlign w:val="center"/>
          </w:tcPr>
          <w:p w14:paraId="440B2A24" w14:textId="77777777" w:rsidR="00635724" w:rsidRPr="00642383" w:rsidRDefault="00635724" w:rsidP="00635724">
            <w:pPr>
              <w:jc w:val="center"/>
              <w:rPr>
                <w:rFonts w:ascii="Aptos" w:hAnsi="Aptos" w:cs="Segoe UI"/>
                <w:b/>
                <w:bCs/>
                <w:sz w:val="20"/>
                <w:szCs w:val="20"/>
              </w:rPr>
            </w:pPr>
            <w:r w:rsidRPr="00642383">
              <w:rPr>
                <w:rFonts w:ascii="Aptos" w:hAnsi="Aptos" w:cs="Segoe UI"/>
                <w:b/>
                <w:bCs/>
                <w:sz w:val="20"/>
                <w:szCs w:val="20"/>
              </w:rPr>
              <w:t>Unknown</w:t>
            </w:r>
          </w:p>
        </w:tc>
        <w:tc>
          <w:tcPr>
            <w:tcW w:w="869" w:type="dxa"/>
            <w:tcBorders>
              <w:left w:val="single" w:sz="12" w:space="0" w:color="auto"/>
            </w:tcBorders>
            <w:shd w:val="clear" w:color="auto" w:fill="D9D9D9" w:themeFill="background1" w:themeFillShade="D9"/>
            <w:vAlign w:val="center"/>
          </w:tcPr>
          <w:p w14:paraId="7B5C92AC" w14:textId="77777777" w:rsidR="00635724" w:rsidRPr="00642383" w:rsidRDefault="00635724" w:rsidP="00635724">
            <w:pPr>
              <w:jc w:val="center"/>
              <w:rPr>
                <w:rFonts w:ascii="Aptos" w:hAnsi="Aptos" w:cs="Segoe UI"/>
                <w:b/>
                <w:bCs/>
                <w:sz w:val="20"/>
                <w:szCs w:val="20"/>
              </w:rPr>
            </w:pPr>
            <w:r w:rsidRPr="00642383">
              <w:rPr>
                <w:rFonts w:ascii="Aptos" w:hAnsi="Aptos" w:cs="Segoe UI"/>
                <w:b/>
                <w:bCs/>
                <w:sz w:val="20"/>
                <w:szCs w:val="20"/>
              </w:rPr>
              <w:t>Adult</w:t>
            </w:r>
          </w:p>
        </w:tc>
        <w:tc>
          <w:tcPr>
            <w:tcW w:w="899" w:type="dxa"/>
            <w:shd w:val="clear" w:color="auto" w:fill="D9D9D9" w:themeFill="background1" w:themeFillShade="D9"/>
            <w:vAlign w:val="center"/>
          </w:tcPr>
          <w:p w14:paraId="2973CA65" w14:textId="77777777" w:rsidR="00635724" w:rsidRPr="00642383" w:rsidRDefault="00635724" w:rsidP="00635724">
            <w:pPr>
              <w:jc w:val="center"/>
              <w:rPr>
                <w:rFonts w:ascii="Aptos" w:hAnsi="Aptos" w:cs="Segoe UI"/>
                <w:b/>
                <w:bCs/>
                <w:sz w:val="20"/>
                <w:szCs w:val="20"/>
              </w:rPr>
            </w:pPr>
            <w:r w:rsidRPr="00642383">
              <w:rPr>
                <w:rFonts w:ascii="Aptos" w:hAnsi="Aptos" w:cs="Segoe UI"/>
                <w:b/>
                <w:bCs/>
                <w:sz w:val="20"/>
                <w:szCs w:val="20"/>
              </w:rPr>
              <w:t>Up to 5 months</w:t>
            </w:r>
          </w:p>
        </w:tc>
        <w:tc>
          <w:tcPr>
            <w:tcW w:w="937" w:type="dxa"/>
            <w:tcBorders>
              <w:right w:val="single" w:sz="12" w:space="0" w:color="auto"/>
            </w:tcBorders>
            <w:shd w:val="clear" w:color="auto" w:fill="D9D9D9" w:themeFill="background1" w:themeFillShade="D9"/>
            <w:vAlign w:val="center"/>
          </w:tcPr>
          <w:p w14:paraId="5A284C8C" w14:textId="77777777" w:rsidR="00635724" w:rsidRPr="00642383" w:rsidRDefault="00635724" w:rsidP="00635724">
            <w:pPr>
              <w:jc w:val="center"/>
              <w:rPr>
                <w:rFonts w:ascii="Aptos" w:hAnsi="Aptos" w:cs="Segoe UI"/>
                <w:b/>
                <w:bCs/>
                <w:sz w:val="20"/>
                <w:szCs w:val="20"/>
              </w:rPr>
            </w:pPr>
            <w:r w:rsidRPr="00642383">
              <w:rPr>
                <w:rFonts w:ascii="Aptos" w:hAnsi="Aptos" w:cs="Segoe UI"/>
                <w:b/>
                <w:bCs/>
                <w:sz w:val="20"/>
                <w:szCs w:val="20"/>
              </w:rPr>
              <w:t>Unknown</w:t>
            </w:r>
          </w:p>
        </w:tc>
        <w:tc>
          <w:tcPr>
            <w:tcW w:w="1034" w:type="dxa"/>
            <w:tcBorders>
              <w:left w:val="single" w:sz="12" w:space="0" w:color="auto"/>
              <w:right w:val="single" w:sz="12" w:space="0" w:color="auto"/>
            </w:tcBorders>
            <w:shd w:val="clear" w:color="auto" w:fill="D9D9D9" w:themeFill="background1" w:themeFillShade="D9"/>
            <w:vAlign w:val="center"/>
          </w:tcPr>
          <w:p w14:paraId="570D781D" w14:textId="77777777" w:rsidR="00635724" w:rsidRPr="00642383" w:rsidRDefault="00635724" w:rsidP="00635724">
            <w:pPr>
              <w:jc w:val="center"/>
              <w:rPr>
                <w:rFonts w:ascii="Aptos" w:hAnsi="Aptos" w:cs="Segoe UI"/>
                <w:b/>
                <w:bCs/>
                <w:sz w:val="20"/>
                <w:szCs w:val="20"/>
              </w:rPr>
            </w:pPr>
            <w:r w:rsidRPr="00642383">
              <w:rPr>
                <w:rFonts w:ascii="Aptos" w:hAnsi="Aptos" w:cs="Segoe UI"/>
                <w:b/>
                <w:bCs/>
                <w:sz w:val="20"/>
                <w:szCs w:val="20"/>
              </w:rPr>
              <w:t>All Ages</w:t>
            </w:r>
          </w:p>
        </w:tc>
        <w:tc>
          <w:tcPr>
            <w:tcW w:w="869" w:type="dxa"/>
            <w:tcBorders>
              <w:left w:val="single" w:sz="12" w:space="0" w:color="auto"/>
            </w:tcBorders>
            <w:shd w:val="clear" w:color="auto" w:fill="D9D9D9" w:themeFill="background1" w:themeFillShade="D9"/>
          </w:tcPr>
          <w:p w14:paraId="3AC5E7E6" w14:textId="77777777" w:rsidR="00635724" w:rsidRPr="00642383" w:rsidRDefault="00635724" w:rsidP="00635724">
            <w:pPr>
              <w:rPr>
                <w:rFonts w:ascii="Aptos" w:hAnsi="Aptos" w:cs="Segoe UI"/>
                <w:b/>
                <w:bCs/>
                <w:sz w:val="20"/>
                <w:szCs w:val="20"/>
              </w:rPr>
            </w:pPr>
          </w:p>
        </w:tc>
      </w:tr>
      <w:tr w:rsidR="00224165" w:rsidRPr="00642383" w14:paraId="3331DA3B" w14:textId="77777777" w:rsidTr="00E16D58">
        <w:trPr>
          <w:trHeight w:val="288"/>
        </w:trPr>
        <w:tc>
          <w:tcPr>
            <w:tcW w:w="10795" w:type="dxa"/>
            <w:gridSpan w:val="9"/>
            <w:shd w:val="clear" w:color="auto" w:fill="07488C"/>
          </w:tcPr>
          <w:p w14:paraId="54E368A1" w14:textId="48B48BD5" w:rsidR="00224165" w:rsidRPr="00642383" w:rsidRDefault="00224165" w:rsidP="00224165">
            <w:pPr>
              <w:rPr>
                <w:rFonts w:ascii="Aptos" w:hAnsi="Aptos" w:cs="Segoe UI"/>
                <w:b/>
                <w:bCs/>
                <w:color w:val="FFFFFF" w:themeColor="background1"/>
                <w:sz w:val="20"/>
                <w:szCs w:val="20"/>
              </w:rPr>
            </w:pPr>
            <w:r w:rsidRPr="00642383">
              <w:rPr>
                <w:rFonts w:ascii="Aptos" w:hAnsi="Aptos" w:cs="Segoe UI"/>
                <w:b/>
                <w:bCs/>
                <w:color w:val="FFFFFF" w:themeColor="background1"/>
                <w:sz w:val="20"/>
                <w:szCs w:val="20"/>
              </w:rPr>
              <w:t>LIVE INTAKES</w:t>
            </w:r>
          </w:p>
        </w:tc>
      </w:tr>
      <w:tr w:rsidR="002C5630" w:rsidRPr="00642383" w14:paraId="75C88A35" w14:textId="77777777" w:rsidTr="00BF2D43">
        <w:trPr>
          <w:trHeight w:val="288"/>
        </w:trPr>
        <w:tc>
          <w:tcPr>
            <w:tcW w:w="3415" w:type="dxa"/>
            <w:tcBorders>
              <w:right w:val="single" w:sz="12" w:space="0" w:color="auto"/>
            </w:tcBorders>
          </w:tcPr>
          <w:p w14:paraId="1A8DD8EF" w14:textId="77777777" w:rsidR="002C5630" w:rsidRPr="00642383" w:rsidRDefault="002C5630" w:rsidP="002C5630">
            <w:pPr>
              <w:rPr>
                <w:rFonts w:ascii="Aptos" w:hAnsi="Aptos" w:cs="Segoe UI"/>
                <w:sz w:val="20"/>
                <w:szCs w:val="20"/>
              </w:rPr>
            </w:pPr>
            <w:r w:rsidRPr="00642383">
              <w:rPr>
                <w:rFonts w:ascii="Aptos" w:hAnsi="Aptos" w:cs="Segoe UI"/>
                <w:sz w:val="20"/>
                <w:szCs w:val="20"/>
              </w:rPr>
              <w:t>Stray/At Large</w:t>
            </w:r>
          </w:p>
        </w:tc>
        <w:tc>
          <w:tcPr>
            <w:tcW w:w="936" w:type="dxa"/>
            <w:tcBorders>
              <w:left w:val="single" w:sz="12" w:space="0" w:color="auto"/>
            </w:tcBorders>
            <w:vAlign w:val="center"/>
          </w:tcPr>
          <w:p w14:paraId="4EC817F3" w14:textId="467510E9" w:rsidR="002C5630" w:rsidRPr="00642383" w:rsidRDefault="00BD1A2C" w:rsidP="002C5630">
            <w:pPr>
              <w:jc w:val="center"/>
              <w:rPr>
                <w:rFonts w:ascii="Aptos" w:hAnsi="Aptos" w:cs="Segoe UI"/>
                <w:sz w:val="20"/>
                <w:szCs w:val="20"/>
              </w:rPr>
            </w:pPr>
            <w:r>
              <w:rPr>
                <w:rFonts w:ascii="Aptos" w:hAnsi="Aptos" w:cs="Segoe UI"/>
                <w:sz w:val="20"/>
                <w:szCs w:val="20"/>
              </w:rPr>
              <w:t>1</w:t>
            </w:r>
            <w:r w:rsidR="00AB7AFF">
              <w:rPr>
                <w:rFonts w:ascii="Aptos" w:hAnsi="Aptos" w:cs="Segoe UI"/>
                <w:sz w:val="20"/>
                <w:szCs w:val="20"/>
              </w:rPr>
              <w:t>2</w:t>
            </w:r>
          </w:p>
        </w:tc>
        <w:tc>
          <w:tcPr>
            <w:tcW w:w="899" w:type="dxa"/>
            <w:vAlign w:val="center"/>
          </w:tcPr>
          <w:p w14:paraId="6D4B97EC" w14:textId="7E2F2280" w:rsidR="002C5630" w:rsidRPr="00642383" w:rsidRDefault="00AB7AFF" w:rsidP="002C5630">
            <w:pPr>
              <w:jc w:val="center"/>
              <w:rPr>
                <w:rFonts w:ascii="Aptos" w:hAnsi="Aptos" w:cs="Segoe UI"/>
                <w:sz w:val="20"/>
                <w:szCs w:val="20"/>
              </w:rPr>
            </w:pPr>
            <w:r>
              <w:rPr>
                <w:rFonts w:ascii="Aptos" w:hAnsi="Aptos" w:cs="Segoe UI"/>
                <w:sz w:val="20"/>
                <w:szCs w:val="20"/>
              </w:rPr>
              <w:t>1</w:t>
            </w:r>
          </w:p>
        </w:tc>
        <w:tc>
          <w:tcPr>
            <w:tcW w:w="937" w:type="dxa"/>
            <w:tcBorders>
              <w:right w:val="single" w:sz="12" w:space="0" w:color="auto"/>
            </w:tcBorders>
            <w:vAlign w:val="center"/>
          </w:tcPr>
          <w:p w14:paraId="08101FFD" w14:textId="141682BB" w:rsidR="002C5630" w:rsidRPr="00642383" w:rsidRDefault="00AB7AFF"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6DA7EC12" w14:textId="7DCBB186" w:rsidR="002C5630" w:rsidRPr="00642383" w:rsidRDefault="00A776C4" w:rsidP="002C5630">
            <w:pPr>
              <w:jc w:val="center"/>
              <w:rPr>
                <w:rFonts w:ascii="Aptos" w:hAnsi="Aptos" w:cs="Segoe UI"/>
                <w:sz w:val="20"/>
                <w:szCs w:val="20"/>
              </w:rPr>
            </w:pPr>
            <w:r>
              <w:rPr>
                <w:rFonts w:ascii="Aptos" w:hAnsi="Aptos" w:cs="Segoe UI"/>
                <w:sz w:val="20"/>
                <w:szCs w:val="20"/>
              </w:rPr>
              <w:t>52</w:t>
            </w:r>
          </w:p>
        </w:tc>
        <w:tc>
          <w:tcPr>
            <w:tcW w:w="899" w:type="dxa"/>
            <w:vAlign w:val="center"/>
          </w:tcPr>
          <w:p w14:paraId="5E187376" w14:textId="654AE32B" w:rsidR="002C5630" w:rsidRPr="00642383" w:rsidRDefault="00A776C4" w:rsidP="002C5630">
            <w:pPr>
              <w:jc w:val="center"/>
              <w:rPr>
                <w:rFonts w:ascii="Aptos" w:hAnsi="Aptos" w:cs="Segoe UI"/>
                <w:sz w:val="20"/>
                <w:szCs w:val="20"/>
              </w:rPr>
            </w:pPr>
            <w:r>
              <w:rPr>
                <w:rFonts w:ascii="Aptos" w:hAnsi="Aptos" w:cs="Segoe UI"/>
                <w:sz w:val="20"/>
                <w:szCs w:val="20"/>
              </w:rPr>
              <w:t>53</w:t>
            </w:r>
          </w:p>
        </w:tc>
        <w:tc>
          <w:tcPr>
            <w:tcW w:w="937" w:type="dxa"/>
            <w:tcBorders>
              <w:right w:val="single" w:sz="12" w:space="0" w:color="auto"/>
            </w:tcBorders>
            <w:vAlign w:val="center"/>
          </w:tcPr>
          <w:p w14:paraId="6B1258B2" w14:textId="0A666B67" w:rsidR="002C5630" w:rsidRPr="00642383" w:rsidRDefault="00A776C4" w:rsidP="002C5630">
            <w:pPr>
              <w:jc w:val="center"/>
              <w:rPr>
                <w:rFonts w:ascii="Aptos" w:hAnsi="Aptos" w:cs="Segoe UI"/>
                <w:sz w:val="20"/>
                <w:szCs w:val="20"/>
              </w:rPr>
            </w:pPr>
            <w:r>
              <w:rPr>
                <w:rFonts w:ascii="Aptos" w:hAnsi="Aptos" w:cs="Segoe UI"/>
                <w:sz w:val="20"/>
                <w:szCs w:val="20"/>
              </w:rPr>
              <w:t>0</w:t>
            </w:r>
          </w:p>
        </w:tc>
        <w:tc>
          <w:tcPr>
            <w:tcW w:w="1034" w:type="dxa"/>
            <w:tcBorders>
              <w:left w:val="single" w:sz="12" w:space="0" w:color="auto"/>
              <w:right w:val="single" w:sz="12" w:space="0" w:color="auto"/>
            </w:tcBorders>
            <w:vAlign w:val="center"/>
          </w:tcPr>
          <w:p w14:paraId="39E194E8" w14:textId="2CE004CD" w:rsidR="002C5630" w:rsidRPr="00642383" w:rsidRDefault="006D594F" w:rsidP="002C5630">
            <w:pPr>
              <w:jc w:val="center"/>
              <w:rPr>
                <w:rFonts w:ascii="Aptos" w:hAnsi="Aptos" w:cs="Segoe UI"/>
                <w:sz w:val="20"/>
                <w:szCs w:val="20"/>
              </w:rPr>
            </w:pPr>
            <w:r>
              <w:rPr>
                <w:rFonts w:ascii="Aptos" w:hAnsi="Aptos" w:cs="Segoe UI"/>
                <w:sz w:val="20"/>
                <w:szCs w:val="20"/>
              </w:rPr>
              <w:t>22</w:t>
            </w:r>
          </w:p>
        </w:tc>
        <w:tc>
          <w:tcPr>
            <w:tcW w:w="869" w:type="dxa"/>
            <w:tcBorders>
              <w:left w:val="single" w:sz="12" w:space="0" w:color="auto"/>
            </w:tcBorders>
            <w:vAlign w:val="center"/>
          </w:tcPr>
          <w:p w14:paraId="1E1A6605" w14:textId="26B6A66D" w:rsidR="002C5630" w:rsidRPr="00642383" w:rsidRDefault="006D594F" w:rsidP="002C5630">
            <w:pPr>
              <w:jc w:val="center"/>
              <w:rPr>
                <w:rFonts w:ascii="Aptos" w:hAnsi="Aptos" w:cs="Segoe UI"/>
                <w:b/>
                <w:bCs/>
                <w:sz w:val="20"/>
                <w:szCs w:val="20"/>
              </w:rPr>
            </w:pPr>
            <w:r>
              <w:rPr>
                <w:rFonts w:ascii="Aptos" w:hAnsi="Aptos" w:cs="Segoe UI"/>
                <w:b/>
                <w:bCs/>
                <w:sz w:val="20"/>
                <w:szCs w:val="20"/>
              </w:rPr>
              <w:t>140</w:t>
            </w:r>
          </w:p>
        </w:tc>
      </w:tr>
      <w:tr w:rsidR="002C5630" w:rsidRPr="00642383" w14:paraId="315DC921" w14:textId="77777777" w:rsidTr="00BF2D43">
        <w:trPr>
          <w:trHeight w:val="288"/>
        </w:trPr>
        <w:tc>
          <w:tcPr>
            <w:tcW w:w="3415" w:type="dxa"/>
            <w:tcBorders>
              <w:right w:val="single" w:sz="12" w:space="0" w:color="auto"/>
            </w:tcBorders>
          </w:tcPr>
          <w:p w14:paraId="296AFC88" w14:textId="77777777" w:rsidR="002C5630" w:rsidRPr="00642383" w:rsidRDefault="002C5630" w:rsidP="002C5630">
            <w:pPr>
              <w:rPr>
                <w:rFonts w:ascii="Aptos" w:hAnsi="Aptos" w:cs="Segoe UI"/>
                <w:sz w:val="20"/>
                <w:szCs w:val="20"/>
              </w:rPr>
            </w:pPr>
            <w:r w:rsidRPr="00642383">
              <w:rPr>
                <w:rFonts w:ascii="Aptos" w:hAnsi="Aptos" w:cs="Segoe UI"/>
                <w:sz w:val="20"/>
                <w:szCs w:val="20"/>
              </w:rPr>
              <w:t>Relinquished by Owner</w:t>
            </w:r>
          </w:p>
        </w:tc>
        <w:tc>
          <w:tcPr>
            <w:tcW w:w="936" w:type="dxa"/>
            <w:tcBorders>
              <w:left w:val="single" w:sz="12" w:space="0" w:color="auto"/>
            </w:tcBorders>
            <w:vAlign w:val="center"/>
          </w:tcPr>
          <w:p w14:paraId="0866A8D4" w14:textId="7115E4B3" w:rsidR="00AB7AFF" w:rsidRPr="00642383" w:rsidRDefault="00AB7AFF" w:rsidP="00AB7AFF">
            <w:pPr>
              <w:jc w:val="center"/>
              <w:rPr>
                <w:rFonts w:ascii="Aptos" w:hAnsi="Aptos" w:cs="Segoe UI"/>
                <w:sz w:val="20"/>
                <w:szCs w:val="20"/>
              </w:rPr>
            </w:pPr>
            <w:r>
              <w:rPr>
                <w:rFonts w:ascii="Aptos" w:hAnsi="Aptos" w:cs="Segoe UI"/>
                <w:sz w:val="20"/>
                <w:szCs w:val="20"/>
              </w:rPr>
              <w:t>250</w:t>
            </w:r>
          </w:p>
        </w:tc>
        <w:tc>
          <w:tcPr>
            <w:tcW w:w="899" w:type="dxa"/>
            <w:vAlign w:val="center"/>
          </w:tcPr>
          <w:p w14:paraId="65678210" w14:textId="6482A625" w:rsidR="002C5630" w:rsidRPr="00642383" w:rsidRDefault="00AB7AFF" w:rsidP="002C5630">
            <w:pPr>
              <w:jc w:val="center"/>
              <w:rPr>
                <w:rFonts w:ascii="Aptos" w:hAnsi="Aptos" w:cs="Segoe UI"/>
                <w:sz w:val="20"/>
                <w:szCs w:val="20"/>
              </w:rPr>
            </w:pPr>
            <w:r>
              <w:rPr>
                <w:rFonts w:ascii="Aptos" w:hAnsi="Aptos" w:cs="Segoe UI"/>
                <w:sz w:val="20"/>
                <w:szCs w:val="20"/>
              </w:rPr>
              <w:t>38</w:t>
            </w:r>
          </w:p>
        </w:tc>
        <w:tc>
          <w:tcPr>
            <w:tcW w:w="937" w:type="dxa"/>
            <w:tcBorders>
              <w:right w:val="single" w:sz="12" w:space="0" w:color="auto"/>
            </w:tcBorders>
            <w:vAlign w:val="center"/>
          </w:tcPr>
          <w:p w14:paraId="4EF590BB" w14:textId="3C60343B" w:rsidR="002C5630" w:rsidRPr="00642383" w:rsidRDefault="00A776C4"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3DBE2582" w14:textId="7A869BF1" w:rsidR="002C5630" w:rsidRPr="00642383" w:rsidRDefault="00A776C4" w:rsidP="002C5630">
            <w:pPr>
              <w:jc w:val="center"/>
              <w:rPr>
                <w:rFonts w:ascii="Aptos" w:hAnsi="Aptos" w:cs="Segoe UI"/>
                <w:sz w:val="20"/>
                <w:szCs w:val="20"/>
              </w:rPr>
            </w:pPr>
            <w:r w:rsidRPr="00A776C4">
              <w:rPr>
                <w:rFonts w:ascii="Aptos" w:hAnsi="Aptos" w:cs="Segoe UI"/>
                <w:sz w:val="20"/>
                <w:szCs w:val="20"/>
              </w:rPr>
              <w:t>368</w:t>
            </w:r>
          </w:p>
        </w:tc>
        <w:tc>
          <w:tcPr>
            <w:tcW w:w="899" w:type="dxa"/>
            <w:vAlign w:val="center"/>
          </w:tcPr>
          <w:p w14:paraId="42B1C252" w14:textId="4B54528C" w:rsidR="002C5630" w:rsidRPr="00642383" w:rsidRDefault="00A776C4" w:rsidP="002C5630">
            <w:pPr>
              <w:jc w:val="center"/>
              <w:rPr>
                <w:rFonts w:ascii="Aptos" w:hAnsi="Aptos" w:cs="Segoe UI"/>
                <w:sz w:val="20"/>
                <w:szCs w:val="20"/>
              </w:rPr>
            </w:pPr>
            <w:r>
              <w:rPr>
                <w:rFonts w:ascii="Aptos" w:hAnsi="Aptos" w:cs="Segoe UI"/>
                <w:sz w:val="20"/>
                <w:szCs w:val="20"/>
              </w:rPr>
              <w:t>147</w:t>
            </w:r>
          </w:p>
        </w:tc>
        <w:tc>
          <w:tcPr>
            <w:tcW w:w="937" w:type="dxa"/>
            <w:tcBorders>
              <w:right w:val="single" w:sz="12" w:space="0" w:color="auto"/>
            </w:tcBorders>
            <w:vAlign w:val="center"/>
          </w:tcPr>
          <w:p w14:paraId="38789251" w14:textId="1919626A" w:rsidR="002C5630" w:rsidRPr="00642383" w:rsidRDefault="00A776C4" w:rsidP="002C5630">
            <w:pPr>
              <w:jc w:val="center"/>
              <w:rPr>
                <w:rFonts w:ascii="Aptos" w:hAnsi="Aptos" w:cs="Segoe UI"/>
                <w:sz w:val="20"/>
                <w:szCs w:val="20"/>
              </w:rPr>
            </w:pPr>
            <w:r>
              <w:rPr>
                <w:rFonts w:ascii="Aptos" w:hAnsi="Aptos" w:cs="Segoe UI"/>
                <w:sz w:val="20"/>
                <w:szCs w:val="20"/>
              </w:rPr>
              <w:t>0</w:t>
            </w:r>
          </w:p>
        </w:tc>
        <w:tc>
          <w:tcPr>
            <w:tcW w:w="1034" w:type="dxa"/>
            <w:tcBorders>
              <w:left w:val="single" w:sz="12" w:space="0" w:color="auto"/>
              <w:right w:val="single" w:sz="12" w:space="0" w:color="auto"/>
            </w:tcBorders>
            <w:vAlign w:val="center"/>
          </w:tcPr>
          <w:p w14:paraId="0491EEB1" w14:textId="749A729C" w:rsidR="002C5630" w:rsidRPr="00642383" w:rsidRDefault="00E00F21" w:rsidP="002C5630">
            <w:pPr>
              <w:jc w:val="center"/>
              <w:rPr>
                <w:rFonts w:ascii="Aptos" w:hAnsi="Aptos" w:cs="Segoe UI"/>
                <w:sz w:val="20"/>
                <w:szCs w:val="20"/>
              </w:rPr>
            </w:pPr>
            <w:r>
              <w:rPr>
                <w:rFonts w:ascii="Aptos" w:hAnsi="Aptos" w:cs="Segoe UI"/>
                <w:sz w:val="20"/>
                <w:szCs w:val="20"/>
              </w:rPr>
              <w:t>151</w:t>
            </w:r>
          </w:p>
        </w:tc>
        <w:tc>
          <w:tcPr>
            <w:tcW w:w="869" w:type="dxa"/>
            <w:tcBorders>
              <w:left w:val="single" w:sz="12" w:space="0" w:color="auto"/>
            </w:tcBorders>
            <w:vAlign w:val="center"/>
          </w:tcPr>
          <w:p w14:paraId="6D7EB7CB" w14:textId="200AA040" w:rsidR="002C5630" w:rsidRPr="00642383" w:rsidRDefault="00220BF6" w:rsidP="002C5630">
            <w:pPr>
              <w:jc w:val="center"/>
              <w:rPr>
                <w:rFonts w:ascii="Aptos" w:hAnsi="Aptos" w:cs="Segoe UI"/>
                <w:b/>
                <w:bCs/>
                <w:sz w:val="20"/>
                <w:szCs w:val="20"/>
              </w:rPr>
            </w:pPr>
            <w:r>
              <w:rPr>
                <w:rFonts w:ascii="Aptos" w:hAnsi="Aptos" w:cs="Segoe UI"/>
                <w:b/>
                <w:bCs/>
                <w:sz w:val="20"/>
                <w:szCs w:val="20"/>
              </w:rPr>
              <w:t>9</w:t>
            </w:r>
            <w:r w:rsidR="00E00F21">
              <w:rPr>
                <w:rFonts w:ascii="Aptos" w:hAnsi="Aptos" w:cs="Segoe UI"/>
                <w:b/>
                <w:bCs/>
                <w:sz w:val="20"/>
                <w:szCs w:val="20"/>
              </w:rPr>
              <w:t>54</w:t>
            </w:r>
          </w:p>
        </w:tc>
      </w:tr>
      <w:tr w:rsidR="002C5630" w:rsidRPr="00642383" w14:paraId="45AF1989" w14:textId="77777777" w:rsidTr="00BF2D43">
        <w:trPr>
          <w:trHeight w:val="288"/>
        </w:trPr>
        <w:tc>
          <w:tcPr>
            <w:tcW w:w="3415" w:type="dxa"/>
            <w:tcBorders>
              <w:right w:val="single" w:sz="12" w:space="0" w:color="auto"/>
            </w:tcBorders>
          </w:tcPr>
          <w:p w14:paraId="75F9BD7E" w14:textId="77777777" w:rsidR="002C5630" w:rsidRPr="00642383" w:rsidRDefault="002C5630" w:rsidP="002C5630">
            <w:pPr>
              <w:rPr>
                <w:rFonts w:ascii="Aptos" w:hAnsi="Aptos" w:cs="Segoe UI"/>
                <w:sz w:val="20"/>
                <w:szCs w:val="20"/>
              </w:rPr>
            </w:pPr>
            <w:r w:rsidRPr="00642383">
              <w:rPr>
                <w:rFonts w:ascii="Aptos" w:hAnsi="Aptos" w:cs="Segoe UI"/>
                <w:sz w:val="20"/>
                <w:szCs w:val="20"/>
              </w:rPr>
              <w:t>Owner Intended Euthanasia</w:t>
            </w:r>
          </w:p>
        </w:tc>
        <w:tc>
          <w:tcPr>
            <w:tcW w:w="936" w:type="dxa"/>
            <w:tcBorders>
              <w:left w:val="single" w:sz="12" w:space="0" w:color="auto"/>
            </w:tcBorders>
            <w:vAlign w:val="center"/>
          </w:tcPr>
          <w:p w14:paraId="08E7880F" w14:textId="56D8D19F" w:rsidR="002C5630" w:rsidRPr="00642383" w:rsidRDefault="000D3C1E" w:rsidP="002C5630">
            <w:pPr>
              <w:jc w:val="center"/>
              <w:rPr>
                <w:rFonts w:ascii="Aptos" w:hAnsi="Aptos" w:cs="Segoe UI"/>
                <w:sz w:val="20"/>
                <w:szCs w:val="20"/>
              </w:rPr>
            </w:pPr>
            <w:r>
              <w:rPr>
                <w:rFonts w:ascii="Aptos" w:hAnsi="Aptos" w:cs="Segoe UI"/>
                <w:sz w:val="20"/>
                <w:szCs w:val="20"/>
              </w:rPr>
              <w:t>20</w:t>
            </w:r>
          </w:p>
        </w:tc>
        <w:tc>
          <w:tcPr>
            <w:tcW w:w="899" w:type="dxa"/>
            <w:vAlign w:val="center"/>
          </w:tcPr>
          <w:p w14:paraId="355B4F89" w14:textId="24301AA0" w:rsidR="002C5630" w:rsidRPr="00642383" w:rsidRDefault="000D3C1E" w:rsidP="002C5630">
            <w:pPr>
              <w:jc w:val="center"/>
              <w:rPr>
                <w:rFonts w:ascii="Aptos" w:hAnsi="Aptos" w:cs="Segoe UI"/>
                <w:sz w:val="20"/>
                <w:szCs w:val="20"/>
              </w:rPr>
            </w:pPr>
            <w:r>
              <w:rPr>
                <w:rFonts w:ascii="Aptos" w:hAnsi="Aptos" w:cs="Segoe UI"/>
                <w:sz w:val="20"/>
                <w:szCs w:val="20"/>
              </w:rPr>
              <w:t>0</w:t>
            </w:r>
          </w:p>
        </w:tc>
        <w:tc>
          <w:tcPr>
            <w:tcW w:w="937" w:type="dxa"/>
            <w:tcBorders>
              <w:right w:val="single" w:sz="12" w:space="0" w:color="auto"/>
            </w:tcBorders>
            <w:vAlign w:val="center"/>
          </w:tcPr>
          <w:p w14:paraId="0B071B6E" w14:textId="32E8B337" w:rsidR="002C5630" w:rsidRPr="00642383" w:rsidRDefault="000D3C1E"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2AB40A94" w14:textId="60825738" w:rsidR="002C5630" w:rsidRPr="00642383" w:rsidRDefault="000D3C1E" w:rsidP="002C5630">
            <w:pPr>
              <w:jc w:val="center"/>
              <w:rPr>
                <w:rFonts w:ascii="Aptos" w:hAnsi="Aptos" w:cs="Segoe UI"/>
                <w:sz w:val="20"/>
                <w:szCs w:val="20"/>
              </w:rPr>
            </w:pPr>
            <w:r>
              <w:rPr>
                <w:rFonts w:ascii="Aptos" w:hAnsi="Aptos" w:cs="Segoe UI"/>
                <w:sz w:val="20"/>
                <w:szCs w:val="20"/>
              </w:rPr>
              <w:t>15</w:t>
            </w:r>
          </w:p>
        </w:tc>
        <w:tc>
          <w:tcPr>
            <w:tcW w:w="899" w:type="dxa"/>
            <w:vAlign w:val="center"/>
          </w:tcPr>
          <w:p w14:paraId="58068B68" w14:textId="1A409C89" w:rsidR="002C5630" w:rsidRPr="00642383" w:rsidRDefault="000D3C1E" w:rsidP="002C5630">
            <w:pPr>
              <w:jc w:val="center"/>
              <w:rPr>
                <w:rFonts w:ascii="Aptos" w:hAnsi="Aptos" w:cs="Segoe UI"/>
                <w:sz w:val="20"/>
                <w:szCs w:val="20"/>
              </w:rPr>
            </w:pPr>
            <w:r>
              <w:rPr>
                <w:rFonts w:ascii="Aptos" w:hAnsi="Aptos" w:cs="Segoe UI"/>
                <w:sz w:val="20"/>
                <w:szCs w:val="20"/>
              </w:rPr>
              <w:t>2</w:t>
            </w:r>
          </w:p>
        </w:tc>
        <w:tc>
          <w:tcPr>
            <w:tcW w:w="937" w:type="dxa"/>
            <w:tcBorders>
              <w:right w:val="single" w:sz="12" w:space="0" w:color="auto"/>
            </w:tcBorders>
            <w:vAlign w:val="center"/>
          </w:tcPr>
          <w:p w14:paraId="0E1F051A" w14:textId="063407D9" w:rsidR="002C5630" w:rsidRPr="00642383" w:rsidRDefault="000D3C1E" w:rsidP="002C5630">
            <w:pPr>
              <w:jc w:val="center"/>
              <w:rPr>
                <w:rFonts w:ascii="Aptos" w:hAnsi="Aptos" w:cs="Segoe UI"/>
                <w:sz w:val="20"/>
                <w:szCs w:val="20"/>
              </w:rPr>
            </w:pPr>
            <w:r>
              <w:rPr>
                <w:rFonts w:ascii="Aptos" w:hAnsi="Aptos" w:cs="Segoe UI"/>
                <w:sz w:val="20"/>
                <w:szCs w:val="20"/>
              </w:rPr>
              <w:t>0</w:t>
            </w:r>
          </w:p>
        </w:tc>
        <w:tc>
          <w:tcPr>
            <w:tcW w:w="1034" w:type="dxa"/>
            <w:tcBorders>
              <w:left w:val="single" w:sz="12" w:space="0" w:color="auto"/>
              <w:right w:val="single" w:sz="12" w:space="0" w:color="auto"/>
            </w:tcBorders>
            <w:vAlign w:val="center"/>
          </w:tcPr>
          <w:p w14:paraId="571374A2" w14:textId="151DCA5B" w:rsidR="002C5630" w:rsidRPr="00642383" w:rsidRDefault="000D3C1E" w:rsidP="002C5630">
            <w:pPr>
              <w:jc w:val="center"/>
              <w:rPr>
                <w:rFonts w:ascii="Aptos" w:hAnsi="Aptos" w:cs="Segoe UI"/>
                <w:sz w:val="20"/>
                <w:szCs w:val="20"/>
              </w:rPr>
            </w:pPr>
            <w:r>
              <w:rPr>
                <w:rFonts w:ascii="Aptos" w:hAnsi="Aptos" w:cs="Segoe UI"/>
                <w:sz w:val="20"/>
                <w:szCs w:val="20"/>
              </w:rPr>
              <w:t>1</w:t>
            </w:r>
          </w:p>
        </w:tc>
        <w:tc>
          <w:tcPr>
            <w:tcW w:w="869" w:type="dxa"/>
            <w:tcBorders>
              <w:left w:val="single" w:sz="12" w:space="0" w:color="auto"/>
            </w:tcBorders>
            <w:vAlign w:val="center"/>
          </w:tcPr>
          <w:p w14:paraId="206E61EA" w14:textId="00C8251F" w:rsidR="002C5630" w:rsidRPr="00642383" w:rsidRDefault="000D3C1E" w:rsidP="002C5630">
            <w:pPr>
              <w:jc w:val="center"/>
              <w:rPr>
                <w:rFonts w:ascii="Aptos" w:hAnsi="Aptos" w:cs="Segoe UI"/>
                <w:b/>
                <w:bCs/>
                <w:sz w:val="20"/>
                <w:szCs w:val="20"/>
              </w:rPr>
            </w:pPr>
            <w:r>
              <w:rPr>
                <w:rFonts w:ascii="Aptos" w:hAnsi="Aptos" w:cs="Segoe UI"/>
                <w:b/>
                <w:bCs/>
                <w:sz w:val="20"/>
                <w:szCs w:val="20"/>
              </w:rPr>
              <w:t>3</w:t>
            </w:r>
            <w:r w:rsidR="006D594F">
              <w:rPr>
                <w:rFonts w:ascii="Aptos" w:hAnsi="Aptos" w:cs="Segoe UI"/>
                <w:b/>
                <w:bCs/>
                <w:sz w:val="20"/>
                <w:szCs w:val="20"/>
              </w:rPr>
              <w:t>8</w:t>
            </w:r>
          </w:p>
        </w:tc>
      </w:tr>
      <w:tr w:rsidR="002C5630" w:rsidRPr="00642383" w14:paraId="3CD635BE" w14:textId="77777777" w:rsidTr="00BF2D43">
        <w:trPr>
          <w:trHeight w:val="288"/>
        </w:trPr>
        <w:tc>
          <w:tcPr>
            <w:tcW w:w="3415" w:type="dxa"/>
            <w:tcBorders>
              <w:right w:val="single" w:sz="12" w:space="0" w:color="auto"/>
            </w:tcBorders>
          </w:tcPr>
          <w:p w14:paraId="69737A34" w14:textId="0CD573A2" w:rsidR="002C5630" w:rsidRPr="00642383" w:rsidRDefault="002C5630" w:rsidP="002C5630">
            <w:pPr>
              <w:rPr>
                <w:rFonts w:ascii="Aptos" w:hAnsi="Aptos" w:cs="Segoe UI"/>
                <w:sz w:val="20"/>
                <w:szCs w:val="20"/>
              </w:rPr>
            </w:pPr>
            <w:r w:rsidRPr="00642383">
              <w:rPr>
                <w:rFonts w:ascii="Aptos" w:hAnsi="Aptos" w:cs="Segoe UI"/>
                <w:sz w:val="20"/>
                <w:szCs w:val="20"/>
              </w:rPr>
              <w:t xml:space="preserve">Transferred In </w:t>
            </w:r>
          </w:p>
        </w:tc>
        <w:tc>
          <w:tcPr>
            <w:tcW w:w="936" w:type="dxa"/>
            <w:tcBorders>
              <w:left w:val="single" w:sz="12" w:space="0" w:color="auto"/>
            </w:tcBorders>
            <w:vAlign w:val="center"/>
          </w:tcPr>
          <w:p w14:paraId="0E240A24" w14:textId="3DB1E6C9" w:rsidR="002C5630" w:rsidRPr="00642383" w:rsidRDefault="00A776C4" w:rsidP="002C5630">
            <w:pPr>
              <w:jc w:val="center"/>
              <w:rPr>
                <w:rFonts w:ascii="Aptos" w:hAnsi="Aptos" w:cs="Segoe UI"/>
                <w:sz w:val="20"/>
                <w:szCs w:val="20"/>
              </w:rPr>
            </w:pPr>
            <w:r>
              <w:rPr>
                <w:rFonts w:ascii="Aptos" w:hAnsi="Aptos" w:cs="Segoe UI"/>
                <w:sz w:val="20"/>
                <w:szCs w:val="20"/>
              </w:rPr>
              <w:t>48</w:t>
            </w:r>
          </w:p>
        </w:tc>
        <w:tc>
          <w:tcPr>
            <w:tcW w:w="899" w:type="dxa"/>
            <w:vAlign w:val="center"/>
          </w:tcPr>
          <w:p w14:paraId="17A5B41D" w14:textId="258F4FBA" w:rsidR="002C5630" w:rsidRPr="00642383" w:rsidRDefault="00A776C4" w:rsidP="002C5630">
            <w:pPr>
              <w:jc w:val="center"/>
              <w:rPr>
                <w:rFonts w:ascii="Aptos" w:hAnsi="Aptos" w:cs="Segoe UI"/>
                <w:sz w:val="20"/>
                <w:szCs w:val="20"/>
              </w:rPr>
            </w:pPr>
            <w:r>
              <w:rPr>
                <w:rFonts w:ascii="Aptos" w:hAnsi="Aptos" w:cs="Segoe UI"/>
                <w:sz w:val="20"/>
                <w:szCs w:val="20"/>
              </w:rPr>
              <w:t>13</w:t>
            </w:r>
          </w:p>
        </w:tc>
        <w:tc>
          <w:tcPr>
            <w:tcW w:w="937" w:type="dxa"/>
            <w:tcBorders>
              <w:right w:val="single" w:sz="12" w:space="0" w:color="auto"/>
            </w:tcBorders>
            <w:vAlign w:val="center"/>
          </w:tcPr>
          <w:p w14:paraId="4AFB7661" w14:textId="6CEF88CE" w:rsidR="002C5630" w:rsidRPr="00642383" w:rsidRDefault="00A776C4"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2BF949C5" w14:textId="3390F7B4" w:rsidR="002C5630" w:rsidRPr="00642383" w:rsidRDefault="00A776C4" w:rsidP="002C5630">
            <w:pPr>
              <w:jc w:val="center"/>
              <w:rPr>
                <w:rFonts w:ascii="Aptos" w:hAnsi="Aptos" w:cs="Segoe UI"/>
                <w:sz w:val="20"/>
                <w:szCs w:val="20"/>
              </w:rPr>
            </w:pPr>
            <w:r>
              <w:rPr>
                <w:rFonts w:ascii="Aptos" w:hAnsi="Aptos" w:cs="Segoe UI"/>
                <w:sz w:val="20"/>
                <w:szCs w:val="20"/>
              </w:rPr>
              <w:t>39</w:t>
            </w:r>
          </w:p>
        </w:tc>
        <w:tc>
          <w:tcPr>
            <w:tcW w:w="899" w:type="dxa"/>
            <w:vAlign w:val="center"/>
          </w:tcPr>
          <w:p w14:paraId="158FDEF0" w14:textId="2158871B" w:rsidR="002C5630" w:rsidRPr="00642383" w:rsidRDefault="00A776C4" w:rsidP="002C5630">
            <w:pPr>
              <w:jc w:val="center"/>
              <w:rPr>
                <w:rFonts w:ascii="Aptos" w:hAnsi="Aptos" w:cs="Segoe UI"/>
                <w:sz w:val="20"/>
                <w:szCs w:val="20"/>
              </w:rPr>
            </w:pPr>
            <w:r>
              <w:rPr>
                <w:rFonts w:ascii="Aptos" w:hAnsi="Aptos" w:cs="Segoe UI"/>
                <w:sz w:val="20"/>
                <w:szCs w:val="20"/>
              </w:rPr>
              <w:t>59</w:t>
            </w:r>
          </w:p>
        </w:tc>
        <w:tc>
          <w:tcPr>
            <w:tcW w:w="937" w:type="dxa"/>
            <w:tcBorders>
              <w:right w:val="single" w:sz="12" w:space="0" w:color="auto"/>
            </w:tcBorders>
            <w:vAlign w:val="center"/>
          </w:tcPr>
          <w:p w14:paraId="4B6864E5" w14:textId="5B7B8F94" w:rsidR="002C5630" w:rsidRPr="00642383" w:rsidRDefault="00A776C4" w:rsidP="002C5630">
            <w:pPr>
              <w:jc w:val="center"/>
              <w:rPr>
                <w:rFonts w:ascii="Aptos" w:hAnsi="Aptos" w:cs="Segoe UI"/>
                <w:sz w:val="20"/>
                <w:szCs w:val="20"/>
              </w:rPr>
            </w:pPr>
            <w:r>
              <w:rPr>
                <w:rFonts w:ascii="Aptos" w:hAnsi="Aptos" w:cs="Segoe UI"/>
                <w:sz w:val="20"/>
                <w:szCs w:val="20"/>
              </w:rPr>
              <w:t>0</w:t>
            </w:r>
          </w:p>
        </w:tc>
        <w:tc>
          <w:tcPr>
            <w:tcW w:w="1034" w:type="dxa"/>
            <w:tcBorders>
              <w:left w:val="single" w:sz="12" w:space="0" w:color="auto"/>
              <w:right w:val="single" w:sz="12" w:space="0" w:color="auto"/>
            </w:tcBorders>
            <w:vAlign w:val="center"/>
          </w:tcPr>
          <w:p w14:paraId="7EF37882" w14:textId="50A731B2" w:rsidR="002C5630" w:rsidRPr="00642383" w:rsidRDefault="006D594F" w:rsidP="002C5630">
            <w:pPr>
              <w:jc w:val="center"/>
              <w:rPr>
                <w:rFonts w:ascii="Aptos" w:hAnsi="Aptos" w:cs="Segoe UI"/>
                <w:sz w:val="20"/>
                <w:szCs w:val="20"/>
              </w:rPr>
            </w:pPr>
            <w:r>
              <w:rPr>
                <w:rFonts w:ascii="Aptos" w:hAnsi="Aptos" w:cs="Segoe UI"/>
                <w:sz w:val="20"/>
                <w:szCs w:val="20"/>
              </w:rPr>
              <w:t>11</w:t>
            </w:r>
          </w:p>
        </w:tc>
        <w:tc>
          <w:tcPr>
            <w:tcW w:w="869" w:type="dxa"/>
            <w:tcBorders>
              <w:left w:val="single" w:sz="12" w:space="0" w:color="auto"/>
            </w:tcBorders>
            <w:vAlign w:val="center"/>
          </w:tcPr>
          <w:p w14:paraId="5D6312D4" w14:textId="6851F491" w:rsidR="00220BF6" w:rsidRPr="00642383" w:rsidRDefault="00220BF6" w:rsidP="00220BF6">
            <w:pPr>
              <w:jc w:val="center"/>
              <w:rPr>
                <w:rFonts w:ascii="Aptos" w:hAnsi="Aptos" w:cs="Segoe UI"/>
                <w:b/>
                <w:bCs/>
                <w:sz w:val="20"/>
                <w:szCs w:val="20"/>
              </w:rPr>
            </w:pPr>
            <w:r>
              <w:rPr>
                <w:rFonts w:ascii="Aptos" w:hAnsi="Aptos" w:cs="Segoe UI"/>
                <w:b/>
                <w:bCs/>
                <w:sz w:val="20"/>
                <w:szCs w:val="20"/>
              </w:rPr>
              <w:t>1</w:t>
            </w:r>
            <w:r w:rsidR="006D594F">
              <w:rPr>
                <w:rFonts w:ascii="Aptos" w:hAnsi="Aptos" w:cs="Segoe UI"/>
                <w:b/>
                <w:bCs/>
                <w:sz w:val="20"/>
                <w:szCs w:val="20"/>
              </w:rPr>
              <w:t>70</w:t>
            </w:r>
          </w:p>
        </w:tc>
      </w:tr>
      <w:tr w:rsidR="002C5630" w:rsidRPr="00642383" w14:paraId="02417E5D" w14:textId="77777777" w:rsidTr="00BF2D43">
        <w:trPr>
          <w:trHeight w:val="288"/>
        </w:trPr>
        <w:tc>
          <w:tcPr>
            <w:tcW w:w="3415" w:type="dxa"/>
            <w:tcBorders>
              <w:right w:val="single" w:sz="12" w:space="0" w:color="auto"/>
            </w:tcBorders>
          </w:tcPr>
          <w:p w14:paraId="00D894FE" w14:textId="560E872A" w:rsidR="002C5630" w:rsidRPr="00642383" w:rsidRDefault="002C5630" w:rsidP="002C5630">
            <w:pPr>
              <w:rPr>
                <w:rFonts w:ascii="Aptos" w:hAnsi="Aptos" w:cs="Segoe UI"/>
                <w:sz w:val="20"/>
                <w:szCs w:val="20"/>
              </w:rPr>
            </w:pPr>
            <w:r w:rsidRPr="00642383">
              <w:rPr>
                <w:rFonts w:ascii="Aptos" w:hAnsi="Aptos" w:cs="Segoe UI"/>
                <w:sz w:val="20"/>
                <w:szCs w:val="20"/>
              </w:rPr>
              <w:t>Other Intakes*</w:t>
            </w:r>
          </w:p>
        </w:tc>
        <w:tc>
          <w:tcPr>
            <w:tcW w:w="936" w:type="dxa"/>
            <w:tcBorders>
              <w:left w:val="single" w:sz="12" w:space="0" w:color="auto"/>
            </w:tcBorders>
            <w:vAlign w:val="center"/>
          </w:tcPr>
          <w:p w14:paraId="0FD87505" w14:textId="0FC8E81D" w:rsidR="002C5630" w:rsidRPr="00642383" w:rsidRDefault="004E5BB6" w:rsidP="002C5630">
            <w:pPr>
              <w:jc w:val="center"/>
              <w:rPr>
                <w:rFonts w:ascii="Aptos" w:hAnsi="Aptos" w:cs="Segoe UI"/>
                <w:sz w:val="20"/>
                <w:szCs w:val="20"/>
              </w:rPr>
            </w:pPr>
            <w:r>
              <w:rPr>
                <w:rFonts w:ascii="Aptos" w:hAnsi="Aptos" w:cs="Segoe UI"/>
                <w:sz w:val="20"/>
                <w:szCs w:val="20"/>
              </w:rPr>
              <w:t>26</w:t>
            </w:r>
          </w:p>
        </w:tc>
        <w:tc>
          <w:tcPr>
            <w:tcW w:w="899" w:type="dxa"/>
            <w:vAlign w:val="center"/>
          </w:tcPr>
          <w:p w14:paraId="7E0E02C0" w14:textId="324DB4CB" w:rsidR="002C5630" w:rsidRPr="00642383" w:rsidRDefault="004E5BB6" w:rsidP="002C5630">
            <w:pPr>
              <w:jc w:val="center"/>
              <w:rPr>
                <w:rFonts w:ascii="Aptos" w:hAnsi="Aptos" w:cs="Segoe UI"/>
                <w:sz w:val="20"/>
                <w:szCs w:val="20"/>
              </w:rPr>
            </w:pPr>
            <w:r>
              <w:rPr>
                <w:rFonts w:ascii="Aptos" w:hAnsi="Aptos" w:cs="Segoe UI"/>
                <w:sz w:val="20"/>
                <w:szCs w:val="20"/>
              </w:rPr>
              <w:t>9</w:t>
            </w:r>
          </w:p>
        </w:tc>
        <w:tc>
          <w:tcPr>
            <w:tcW w:w="937" w:type="dxa"/>
            <w:tcBorders>
              <w:right w:val="single" w:sz="12" w:space="0" w:color="auto"/>
            </w:tcBorders>
            <w:vAlign w:val="center"/>
          </w:tcPr>
          <w:p w14:paraId="7A8C8575" w14:textId="297D65FF" w:rsidR="002C5630" w:rsidRPr="00642383" w:rsidRDefault="004E5BB6"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7BE8CBEB" w14:textId="106DD6FF" w:rsidR="002C5630" w:rsidRPr="00642383" w:rsidRDefault="004E5BB6" w:rsidP="002C5630">
            <w:pPr>
              <w:jc w:val="center"/>
              <w:rPr>
                <w:rFonts w:ascii="Aptos" w:hAnsi="Aptos" w:cs="Segoe UI"/>
                <w:sz w:val="20"/>
                <w:szCs w:val="20"/>
              </w:rPr>
            </w:pPr>
            <w:r>
              <w:rPr>
                <w:rFonts w:ascii="Aptos" w:hAnsi="Aptos" w:cs="Segoe UI"/>
                <w:sz w:val="20"/>
                <w:szCs w:val="20"/>
              </w:rPr>
              <w:t>35</w:t>
            </w:r>
          </w:p>
        </w:tc>
        <w:tc>
          <w:tcPr>
            <w:tcW w:w="899" w:type="dxa"/>
            <w:vAlign w:val="center"/>
          </w:tcPr>
          <w:p w14:paraId="2CE3DE4C" w14:textId="38534988" w:rsidR="002C5630" w:rsidRPr="00642383" w:rsidRDefault="004E5BB6" w:rsidP="002C5630">
            <w:pPr>
              <w:jc w:val="center"/>
              <w:rPr>
                <w:rFonts w:ascii="Aptos" w:hAnsi="Aptos" w:cs="Segoe UI"/>
                <w:sz w:val="20"/>
                <w:szCs w:val="20"/>
              </w:rPr>
            </w:pPr>
            <w:r>
              <w:rPr>
                <w:rFonts w:ascii="Aptos" w:hAnsi="Aptos" w:cs="Segoe UI"/>
                <w:sz w:val="20"/>
                <w:szCs w:val="20"/>
              </w:rPr>
              <w:t>8</w:t>
            </w:r>
            <w:r w:rsidR="00E00F21">
              <w:rPr>
                <w:rFonts w:ascii="Aptos" w:hAnsi="Aptos" w:cs="Segoe UI"/>
                <w:sz w:val="20"/>
                <w:szCs w:val="20"/>
              </w:rPr>
              <w:t>3</w:t>
            </w:r>
          </w:p>
        </w:tc>
        <w:tc>
          <w:tcPr>
            <w:tcW w:w="937" w:type="dxa"/>
            <w:tcBorders>
              <w:right w:val="single" w:sz="12" w:space="0" w:color="auto"/>
            </w:tcBorders>
            <w:vAlign w:val="center"/>
          </w:tcPr>
          <w:p w14:paraId="3CD3E10D" w14:textId="0CFDA955" w:rsidR="002C5630" w:rsidRPr="00642383" w:rsidRDefault="004E5BB6" w:rsidP="002C5630">
            <w:pPr>
              <w:jc w:val="center"/>
              <w:rPr>
                <w:rFonts w:ascii="Aptos" w:hAnsi="Aptos" w:cs="Segoe UI"/>
                <w:sz w:val="20"/>
                <w:szCs w:val="20"/>
              </w:rPr>
            </w:pPr>
            <w:r>
              <w:rPr>
                <w:rFonts w:ascii="Aptos" w:hAnsi="Aptos" w:cs="Segoe UI"/>
                <w:sz w:val="20"/>
                <w:szCs w:val="20"/>
              </w:rPr>
              <w:t>0</w:t>
            </w:r>
          </w:p>
        </w:tc>
        <w:tc>
          <w:tcPr>
            <w:tcW w:w="1034" w:type="dxa"/>
            <w:tcBorders>
              <w:left w:val="single" w:sz="12" w:space="0" w:color="auto"/>
              <w:right w:val="single" w:sz="12" w:space="0" w:color="auto"/>
            </w:tcBorders>
            <w:vAlign w:val="center"/>
          </w:tcPr>
          <w:p w14:paraId="276D8897" w14:textId="6D1D02B4" w:rsidR="002C5630" w:rsidRPr="00642383" w:rsidRDefault="004E5BB6" w:rsidP="002C5630">
            <w:pPr>
              <w:jc w:val="center"/>
              <w:rPr>
                <w:rFonts w:ascii="Aptos" w:hAnsi="Aptos" w:cs="Segoe UI"/>
                <w:sz w:val="20"/>
                <w:szCs w:val="20"/>
              </w:rPr>
            </w:pPr>
            <w:r>
              <w:rPr>
                <w:rFonts w:ascii="Aptos" w:hAnsi="Aptos" w:cs="Segoe UI"/>
                <w:sz w:val="20"/>
                <w:szCs w:val="20"/>
              </w:rPr>
              <w:t>27</w:t>
            </w:r>
          </w:p>
        </w:tc>
        <w:tc>
          <w:tcPr>
            <w:tcW w:w="869" w:type="dxa"/>
            <w:tcBorders>
              <w:left w:val="single" w:sz="12" w:space="0" w:color="auto"/>
            </w:tcBorders>
            <w:vAlign w:val="center"/>
          </w:tcPr>
          <w:p w14:paraId="301DCCAB" w14:textId="08838D10" w:rsidR="002C5630" w:rsidRPr="00642383" w:rsidRDefault="004E5BB6" w:rsidP="002C5630">
            <w:pPr>
              <w:jc w:val="center"/>
              <w:rPr>
                <w:rFonts w:ascii="Aptos" w:hAnsi="Aptos" w:cs="Segoe UI"/>
                <w:b/>
                <w:bCs/>
                <w:sz w:val="20"/>
                <w:szCs w:val="20"/>
              </w:rPr>
            </w:pPr>
            <w:r>
              <w:rPr>
                <w:rFonts w:ascii="Aptos" w:hAnsi="Aptos" w:cs="Segoe UI"/>
                <w:b/>
                <w:bCs/>
                <w:sz w:val="20"/>
                <w:szCs w:val="20"/>
              </w:rPr>
              <w:t>180</w:t>
            </w:r>
          </w:p>
        </w:tc>
      </w:tr>
      <w:tr w:rsidR="002C5630" w:rsidRPr="00642383" w14:paraId="70D3B040" w14:textId="77777777" w:rsidTr="00BF2D43">
        <w:trPr>
          <w:trHeight w:val="288"/>
        </w:trPr>
        <w:tc>
          <w:tcPr>
            <w:tcW w:w="3415" w:type="dxa"/>
            <w:tcBorders>
              <w:right w:val="single" w:sz="12" w:space="0" w:color="auto"/>
            </w:tcBorders>
            <w:shd w:val="clear" w:color="auto" w:fill="ABB892"/>
          </w:tcPr>
          <w:p w14:paraId="259958C7" w14:textId="18634E19" w:rsidR="002C5630" w:rsidRPr="00642383" w:rsidRDefault="002C5630" w:rsidP="002C5630">
            <w:pPr>
              <w:jc w:val="right"/>
              <w:rPr>
                <w:rFonts w:ascii="Aptos" w:hAnsi="Aptos" w:cs="Segoe UI"/>
                <w:b/>
                <w:bCs/>
                <w:sz w:val="20"/>
                <w:szCs w:val="20"/>
              </w:rPr>
            </w:pPr>
            <w:r w:rsidRPr="00642383">
              <w:rPr>
                <w:rFonts w:ascii="Aptos" w:hAnsi="Aptos" w:cs="Segoe UI"/>
                <w:b/>
                <w:bCs/>
                <w:sz w:val="20"/>
                <w:szCs w:val="20"/>
              </w:rPr>
              <w:t>TOTAL</w:t>
            </w:r>
            <w:r w:rsidR="004F2807">
              <w:rPr>
                <w:rFonts w:ascii="Aptos" w:hAnsi="Aptos" w:cs="Segoe UI"/>
                <w:b/>
                <w:bCs/>
                <w:sz w:val="20"/>
                <w:szCs w:val="20"/>
              </w:rPr>
              <w:t xml:space="preserve"> ALL</w:t>
            </w:r>
            <w:r w:rsidRPr="00642383">
              <w:rPr>
                <w:rFonts w:ascii="Aptos" w:hAnsi="Aptos" w:cs="Segoe UI"/>
                <w:b/>
                <w:bCs/>
                <w:sz w:val="20"/>
                <w:szCs w:val="20"/>
              </w:rPr>
              <w:t xml:space="preserve"> LIVE INTAKES</w:t>
            </w:r>
          </w:p>
        </w:tc>
        <w:tc>
          <w:tcPr>
            <w:tcW w:w="2772" w:type="dxa"/>
            <w:gridSpan w:val="3"/>
            <w:tcBorders>
              <w:left w:val="single" w:sz="12" w:space="0" w:color="auto"/>
              <w:right w:val="single" w:sz="12" w:space="0" w:color="auto"/>
            </w:tcBorders>
            <w:shd w:val="clear" w:color="auto" w:fill="ABB892"/>
            <w:vAlign w:val="center"/>
          </w:tcPr>
          <w:p w14:paraId="007F2D9A" w14:textId="2001E5FF" w:rsidR="002C5630" w:rsidRPr="001B117B" w:rsidRDefault="006D594F" w:rsidP="002C5630">
            <w:pPr>
              <w:jc w:val="center"/>
              <w:rPr>
                <w:rFonts w:ascii="Aptos" w:hAnsi="Aptos" w:cs="Segoe UI"/>
                <w:b/>
                <w:bCs/>
              </w:rPr>
            </w:pPr>
            <w:r>
              <w:rPr>
                <w:rFonts w:ascii="Aptos" w:hAnsi="Aptos" w:cs="Segoe UI"/>
                <w:b/>
                <w:bCs/>
              </w:rPr>
              <w:t>390</w:t>
            </w:r>
          </w:p>
        </w:tc>
        <w:tc>
          <w:tcPr>
            <w:tcW w:w="2705" w:type="dxa"/>
            <w:gridSpan w:val="3"/>
            <w:tcBorders>
              <w:left w:val="single" w:sz="12" w:space="0" w:color="auto"/>
              <w:right w:val="single" w:sz="12" w:space="0" w:color="auto"/>
            </w:tcBorders>
            <w:shd w:val="clear" w:color="auto" w:fill="ABB892"/>
            <w:vAlign w:val="center"/>
          </w:tcPr>
          <w:p w14:paraId="3E30EF97" w14:textId="19CC3C50" w:rsidR="002C5630" w:rsidRPr="001B117B" w:rsidRDefault="006D594F" w:rsidP="002C5630">
            <w:pPr>
              <w:jc w:val="center"/>
              <w:rPr>
                <w:rFonts w:ascii="Aptos" w:hAnsi="Aptos" w:cs="Segoe UI"/>
                <w:b/>
                <w:bCs/>
              </w:rPr>
            </w:pPr>
            <w:r>
              <w:rPr>
                <w:rFonts w:ascii="Aptos" w:hAnsi="Aptos" w:cs="Segoe UI"/>
                <w:b/>
                <w:bCs/>
              </w:rPr>
              <w:t>808</w:t>
            </w:r>
          </w:p>
        </w:tc>
        <w:tc>
          <w:tcPr>
            <w:tcW w:w="1034" w:type="dxa"/>
            <w:tcBorders>
              <w:left w:val="single" w:sz="12" w:space="0" w:color="auto"/>
              <w:right w:val="single" w:sz="12" w:space="0" w:color="auto"/>
            </w:tcBorders>
            <w:shd w:val="clear" w:color="auto" w:fill="ABB892"/>
            <w:vAlign w:val="center"/>
          </w:tcPr>
          <w:p w14:paraId="76645A3E" w14:textId="51B7A88B" w:rsidR="002C5630" w:rsidRPr="001B117B" w:rsidRDefault="006D594F" w:rsidP="002C5630">
            <w:pPr>
              <w:jc w:val="center"/>
              <w:rPr>
                <w:rFonts w:ascii="Aptos" w:hAnsi="Aptos" w:cs="Segoe UI"/>
                <w:b/>
                <w:bCs/>
              </w:rPr>
            </w:pPr>
            <w:r>
              <w:rPr>
                <w:rFonts w:ascii="Aptos" w:hAnsi="Aptos" w:cs="Segoe UI"/>
                <w:b/>
                <w:bCs/>
              </w:rPr>
              <w:t>201</w:t>
            </w:r>
          </w:p>
        </w:tc>
        <w:tc>
          <w:tcPr>
            <w:tcW w:w="869" w:type="dxa"/>
            <w:tcBorders>
              <w:left w:val="single" w:sz="12" w:space="0" w:color="auto"/>
            </w:tcBorders>
            <w:shd w:val="clear" w:color="auto" w:fill="ABB892"/>
            <w:vAlign w:val="center"/>
          </w:tcPr>
          <w:p w14:paraId="02E6F1B7" w14:textId="157E4977" w:rsidR="002C5630" w:rsidRPr="001B117B" w:rsidRDefault="006D594F" w:rsidP="002C5630">
            <w:pPr>
              <w:jc w:val="center"/>
              <w:rPr>
                <w:rFonts w:ascii="Aptos" w:hAnsi="Aptos" w:cs="Segoe UI"/>
                <w:b/>
                <w:bCs/>
              </w:rPr>
            </w:pPr>
            <w:r>
              <w:rPr>
                <w:rFonts w:ascii="Aptos" w:hAnsi="Aptos" w:cs="Segoe UI"/>
                <w:b/>
                <w:bCs/>
              </w:rPr>
              <w:t>1,</w:t>
            </w:r>
            <w:r w:rsidR="004E5BB6">
              <w:rPr>
                <w:rFonts w:ascii="Aptos" w:hAnsi="Aptos" w:cs="Segoe UI"/>
                <w:b/>
                <w:bCs/>
              </w:rPr>
              <w:t>482</w:t>
            </w:r>
          </w:p>
        </w:tc>
      </w:tr>
      <w:tr w:rsidR="002C5630" w:rsidRPr="00642383" w14:paraId="74FDE087" w14:textId="77777777" w:rsidTr="00224165">
        <w:trPr>
          <w:trHeight w:val="288"/>
        </w:trPr>
        <w:tc>
          <w:tcPr>
            <w:tcW w:w="10795" w:type="dxa"/>
            <w:gridSpan w:val="9"/>
            <w:shd w:val="clear" w:color="auto" w:fill="07488C"/>
          </w:tcPr>
          <w:p w14:paraId="0E5BDB6F" w14:textId="0C9156D4" w:rsidR="002C5630" w:rsidRPr="00642383" w:rsidRDefault="002C5630" w:rsidP="002C5630">
            <w:pPr>
              <w:rPr>
                <w:rFonts w:ascii="Aptos" w:hAnsi="Aptos" w:cs="Segoe UI"/>
                <w:b/>
                <w:bCs/>
                <w:color w:val="FFFFFF" w:themeColor="background1"/>
                <w:sz w:val="20"/>
                <w:szCs w:val="20"/>
              </w:rPr>
            </w:pPr>
            <w:r w:rsidRPr="00642383">
              <w:rPr>
                <w:rFonts w:ascii="Aptos" w:hAnsi="Aptos" w:cs="Segoe UI"/>
                <w:b/>
                <w:bCs/>
                <w:color w:val="FFFFFF" w:themeColor="background1"/>
                <w:sz w:val="20"/>
                <w:szCs w:val="20"/>
              </w:rPr>
              <w:t>LIVE OUTCOMES</w:t>
            </w:r>
          </w:p>
        </w:tc>
      </w:tr>
      <w:tr w:rsidR="002C5630" w:rsidRPr="00642383" w14:paraId="6AA1E8A4" w14:textId="77777777" w:rsidTr="00BF2D43">
        <w:trPr>
          <w:trHeight w:val="288"/>
        </w:trPr>
        <w:tc>
          <w:tcPr>
            <w:tcW w:w="3415" w:type="dxa"/>
            <w:tcBorders>
              <w:right w:val="single" w:sz="12" w:space="0" w:color="auto"/>
            </w:tcBorders>
          </w:tcPr>
          <w:p w14:paraId="4A9B8584" w14:textId="77777777" w:rsidR="002C5630" w:rsidRPr="00642383" w:rsidRDefault="002C5630" w:rsidP="002C5630">
            <w:pPr>
              <w:rPr>
                <w:rFonts w:ascii="Aptos" w:hAnsi="Aptos" w:cs="Segoe UI"/>
                <w:sz w:val="20"/>
                <w:szCs w:val="20"/>
              </w:rPr>
            </w:pPr>
            <w:r w:rsidRPr="00642383">
              <w:rPr>
                <w:rFonts w:ascii="Aptos" w:hAnsi="Aptos" w:cs="Segoe UI"/>
                <w:sz w:val="20"/>
                <w:szCs w:val="20"/>
              </w:rPr>
              <w:t>Adoption</w:t>
            </w:r>
          </w:p>
        </w:tc>
        <w:tc>
          <w:tcPr>
            <w:tcW w:w="936" w:type="dxa"/>
            <w:tcBorders>
              <w:left w:val="single" w:sz="12" w:space="0" w:color="auto"/>
            </w:tcBorders>
            <w:vAlign w:val="center"/>
          </w:tcPr>
          <w:p w14:paraId="4B5DF723" w14:textId="06412A6C" w:rsidR="002C5630" w:rsidRPr="00642383" w:rsidRDefault="00220BF6" w:rsidP="002C5630">
            <w:pPr>
              <w:jc w:val="center"/>
              <w:rPr>
                <w:rFonts w:ascii="Aptos" w:hAnsi="Aptos" w:cs="Segoe UI"/>
                <w:sz w:val="20"/>
                <w:szCs w:val="20"/>
              </w:rPr>
            </w:pPr>
            <w:r w:rsidRPr="00220BF6">
              <w:rPr>
                <w:rFonts w:ascii="Aptos" w:hAnsi="Aptos" w:cs="Segoe UI"/>
                <w:sz w:val="20"/>
                <w:szCs w:val="20"/>
              </w:rPr>
              <w:t>247</w:t>
            </w:r>
          </w:p>
        </w:tc>
        <w:tc>
          <w:tcPr>
            <w:tcW w:w="899" w:type="dxa"/>
            <w:vAlign w:val="center"/>
          </w:tcPr>
          <w:p w14:paraId="6EDEDFEA" w14:textId="4C286033" w:rsidR="002C5630" w:rsidRPr="00642383" w:rsidRDefault="00220BF6" w:rsidP="002C5630">
            <w:pPr>
              <w:jc w:val="center"/>
              <w:rPr>
                <w:rFonts w:ascii="Aptos" w:hAnsi="Aptos" w:cs="Segoe UI"/>
                <w:sz w:val="20"/>
                <w:szCs w:val="20"/>
              </w:rPr>
            </w:pPr>
            <w:r w:rsidRPr="00220BF6">
              <w:rPr>
                <w:rFonts w:ascii="Aptos" w:hAnsi="Aptos" w:cs="Segoe UI"/>
                <w:sz w:val="20"/>
                <w:szCs w:val="20"/>
              </w:rPr>
              <w:t>57</w:t>
            </w:r>
          </w:p>
        </w:tc>
        <w:tc>
          <w:tcPr>
            <w:tcW w:w="937" w:type="dxa"/>
            <w:tcBorders>
              <w:right w:val="single" w:sz="12" w:space="0" w:color="auto"/>
            </w:tcBorders>
            <w:vAlign w:val="center"/>
          </w:tcPr>
          <w:p w14:paraId="77410AEA" w14:textId="0D053785" w:rsidR="002C5630" w:rsidRPr="00642383" w:rsidRDefault="00220BF6"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154CBD67" w14:textId="5BE37987" w:rsidR="002C5630" w:rsidRPr="00642383" w:rsidRDefault="00220BF6" w:rsidP="002C5630">
            <w:pPr>
              <w:jc w:val="center"/>
              <w:rPr>
                <w:rFonts w:ascii="Aptos" w:hAnsi="Aptos" w:cs="Segoe UI"/>
                <w:sz w:val="20"/>
                <w:szCs w:val="20"/>
              </w:rPr>
            </w:pPr>
            <w:r w:rsidRPr="00220BF6">
              <w:rPr>
                <w:rFonts w:ascii="Aptos" w:hAnsi="Aptos" w:cs="Segoe UI"/>
                <w:sz w:val="20"/>
                <w:szCs w:val="20"/>
              </w:rPr>
              <w:t>447</w:t>
            </w:r>
          </w:p>
        </w:tc>
        <w:tc>
          <w:tcPr>
            <w:tcW w:w="899" w:type="dxa"/>
            <w:vAlign w:val="center"/>
          </w:tcPr>
          <w:p w14:paraId="3C0ADEC7" w14:textId="51B1D5F9" w:rsidR="002C5630" w:rsidRPr="00642383" w:rsidRDefault="00220BF6" w:rsidP="002C5630">
            <w:pPr>
              <w:jc w:val="center"/>
              <w:rPr>
                <w:rFonts w:ascii="Aptos" w:hAnsi="Aptos" w:cs="Segoe UI"/>
                <w:sz w:val="20"/>
                <w:szCs w:val="20"/>
              </w:rPr>
            </w:pPr>
            <w:r w:rsidRPr="00220BF6">
              <w:rPr>
                <w:rFonts w:ascii="Aptos" w:hAnsi="Aptos" w:cs="Segoe UI"/>
                <w:sz w:val="20"/>
                <w:szCs w:val="20"/>
              </w:rPr>
              <w:t>325</w:t>
            </w:r>
          </w:p>
        </w:tc>
        <w:tc>
          <w:tcPr>
            <w:tcW w:w="937" w:type="dxa"/>
            <w:tcBorders>
              <w:right w:val="single" w:sz="12" w:space="0" w:color="auto"/>
            </w:tcBorders>
            <w:vAlign w:val="center"/>
          </w:tcPr>
          <w:p w14:paraId="08114147" w14:textId="40BA0743" w:rsidR="002C5630" w:rsidRPr="00642383" w:rsidRDefault="00220BF6" w:rsidP="002C5630">
            <w:pPr>
              <w:jc w:val="center"/>
              <w:rPr>
                <w:rFonts w:ascii="Aptos" w:hAnsi="Aptos" w:cs="Segoe UI"/>
                <w:sz w:val="20"/>
                <w:szCs w:val="20"/>
              </w:rPr>
            </w:pPr>
            <w:r>
              <w:rPr>
                <w:rFonts w:ascii="Aptos" w:hAnsi="Aptos" w:cs="Segoe UI"/>
                <w:sz w:val="20"/>
                <w:szCs w:val="20"/>
              </w:rPr>
              <w:t>0</w:t>
            </w:r>
          </w:p>
        </w:tc>
        <w:tc>
          <w:tcPr>
            <w:tcW w:w="1034" w:type="dxa"/>
            <w:tcBorders>
              <w:left w:val="single" w:sz="12" w:space="0" w:color="auto"/>
              <w:right w:val="single" w:sz="12" w:space="0" w:color="auto"/>
            </w:tcBorders>
            <w:vAlign w:val="center"/>
          </w:tcPr>
          <w:p w14:paraId="1901F120" w14:textId="2E1330D3" w:rsidR="002C5630" w:rsidRPr="00642383" w:rsidRDefault="00233E0E" w:rsidP="002C5630">
            <w:pPr>
              <w:jc w:val="center"/>
              <w:rPr>
                <w:rFonts w:ascii="Aptos" w:hAnsi="Aptos" w:cs="Segoe UI"/>
                <w:sz w:val="20"/>
                <w:szCs w:val="20"/>
              </w:rPr>
            </w:pPr>
            <w:r>
              <w:rPr>
                <w:rFonts w:ascii="Aptos" w:hAnsi="Aptos" w:cs="Segoe UI"/>
                <w:sz w:val="20"/>
                <w:szCs w:val="20"/>
              </w:rPr>
              <w:t>200</w:t>
            </w:r>
          </w:p>
        </w:tc>
        <w:tc>
          <w:tcPr>
            <w:tcW w:w="869" w:type="dxa"/>
            <w:tcBorders>
              <w:left w:val="single" w:sz="12" w:space="0" w:color="auto"/>
            </w:tcBorders>
            <w:vAlign w:val="center"/>
          </w:tcPr>
          <w:p w14:paraId="7A8C122B" w14:textId="3BD7389A" w:rsidR="002C5630" w:rsidRPr="00642383" w:rsidRDefault="0097318B" w:rsidP="002C5630">
            <w:pPr>
              <w:jc w:val="center"/>
              <w:rPr>
                <w:rFonts w:ascii="Aptos" w:hAnsi="Aptos" w:cs="Segoe UI"/>
                <w:b/>
                <w:bCs/>
                <w:sz w:val="20"/>
                <w:szCs w:val="20"/>
              </w:rPr>
            </w:pPr>
            <w:r w:rsidRPr="0097318B">
              <w:rPr>
                <w:rFonts w:ascii="Aptos" w:hAnsi="Aptos" w:cs="Segoe UI"/>
                <w:b/>
                <w:bCs/>
                <w:sz w:val="20"/>
                <w:szCs w:val="20"/>
              </w:rPr>
              <w:t>1,</w:t>
            </w:r>
            <w:r w:rsidR="00233E0E">
              <w:rPr>
                <w:rFonts w:ascii="Aptos" w:hAnsi="Aptos" w:cs="Segoe UI"/>
                <w:b/>
                <w:bCs/>
                <w:sz w:val="20"/>
                <w:szCs w:val="20"/>
              </w:rPr>
              <w:t>276</w:t>
            </w:r>
          </w:p>
        </w:tc>
      </w:tr>
      <w:tr w:rsidR="002C5630" w:rsidRPr="00642383" w14:paraId="25E7A849" w14:textId="77777777" w:rsidTr="00BF2D43">
        <w:trPr>
          <w:trHeight w:val="288"/>
        </w:trPr>
        <w:tc>
          <w:tcPr>
            <w:tcW w:w="3415" w:type="dxa"/>
            <w:tcBorders>
              <w:right w:val="single" w:sz="12" w:space="0" w:color="auto"/>
            </w:tcBorders>
          </w:tcPr>
          <w:p w14:paraId="6066C081" w14:textId="77777777" w:rsidR="002C5630" w:rsidRPr="00642383" w:rsidRDefault="002C5630" w:rsidP="002C5630">
            <w:pPr>
              <w:rPr>
                <w:rFonts w:ascii="Aptos" w:hAnsi="Aptos" w:cs="Segoe UI"/>
                <w:sz w:val="20"/>
                <w:szCs w:val="20"/>
              </w:rPr>
            </w:pPr>
            <w:r w:rsidRPr="00642383">
              <w:rPr>
                <w:rFonts w:ascii="Aptos" w:hAnsi="Aptos" w:cs="Segoe UI"/>
                <w:sz w:val="20"/>
                <w:szCs w:val="20"/>
              </w:rPr>
              <w:t>Returned to Owner</w:t>
            </w:r>
          </w:p>
        </w:tc>
        <w:tc>
          <w:tcPr>
            <w:tcW w:w="936" w:type="dxa"/>
            <w:tcBorders>
              <w:left w:val="single" w:sz="12" w:space="0" w:color="auto"/>
            </w:tcBorders>
            <w:vAlign w:val="center"/>
          </w:tcPr>
          <w:p w14:paraId="60F40867" w14:textId="580F12E2" w:rsidR="002C5630" w:rsidRPr="00642383" w:rsidRDefault="00220BF6" w:rsidP="002C5630">
            <w:pPr>
              <w:jc w:val="center"/>
              <w:rPr>
                <w:rFonts w:ascii="Aptos" w:hAnsi="Aptos" w:cs="Segoe UI"/>
                <w:sz w:val="20"/>
                <w:szCs w:val="20"/>
              </w:rPr>
            </w:pPr>
            <w:r>
              <w:rPr>
                <w:rFonts w:ascii="Aptos" w:hAnsi="Aptos" w:cs="Segoe UI"/>
                <w:sz w:val="20"/>
                <w:szCs w:val="20"/>
              </w:rPr>
              <w:t>25</w:t>
            </w:r>
          </w:p>
        </w:tc>
        <w:tc>
          <w:tcPr>
            <w:tcW w:w="899" w:type="dxa"/>
            <w:vAlign w:val="center"/>
          </w:tcPr>
          <w:p w14:paraId="0CF334B5" w14:textId="21C9C60D" w:rsidR="002C5630" w:rsidRPr="00642383" w:rsidRDefault="00220BF6" w:rsidP="002C5630">
            <w:pPr>
              <w:jc w:val="center"/>
              <w:rPr>
                <w:rFonts w:ascii="Aptos" w:hAnsi="Aptos" w:cs="Segoe UI"/>
                <w:sz w:val="20"/>
                <w:szCs w:val="20"/>
              </w:rPr>
            </w:pPr>
            <w:r>
              <w:rPr>
                <w:rFonts w:ascii="Aptos" w:hAnsi="Aptos" w:cs="Segoe UI"/>
                <w:sz w:val="20"/>
                <w:szCs w:val="20"/>
              </w:rPr>
              <w:t>1</w:t>
            </w:r>
          </w:p>
        </w:tc>
        <w:tc>
          <w:tcPr>
            <w:tcW w:w="937" w:type="dxa"/>
            <w:tcBorders>
              <w:right w:val="single" w:sz="12" w:space="0" w:color="auto"/>
            </w:tcBorders>
            <w:vAlign w:val="center"/>
          </w:tcPr>
          <w:p w14:paraId="6939BCB2" w14:textId="55544EAD" w:rsidR="002C5630" w:rsidRPr="00642383" w:rsidRDefault="00220BF6"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6708FAAA" w14:textId="144040A3" w:rsidR="002C5630" w:rsidRPr="00642383" w:rsidRDefault="00220BF6" w:rsidP="002C5630">
            <w:pPr>
              <w:jc w:val="center"/>
              <w:rPr>
                <w:rFonts w:ascii="Aptos" w:hAnsi="Aptos" w:cs="Segoe UI"/>
                <w:sz w:val="20"/>
                <w:szCs w:val="20"/>
              </w:rPr>
            </w:pPr>
            <w:r w:rsidRPr="00220BF6">
              <w:rPr>
                <w:rFonts w:ascii="Aptos" w:hAnsi="Aptos" w:cs="Segoe UI"/>
                <w:sz w:val="20"/>
                <w:szCs w:val="20"/>
              </w:rPr>
              <w:t>43</w:t>
            </w:r>
          </w:p>
        </w:tc>
        <w:tc>
          <w:tcPr>
            <w:tcW w:w="899" w:type="dxa"/>
            <w:vAlign w:val="center"/>
          </w:tcPr>
          <w:p w14:paraId="5E852B37" w14:textId="3BB5594D" w:rsidR="002C5630" w:rsidRPr="00642383" w:rsidRDefault="00220BF6" w:rsidP="002C5630">
            <w:pPr>
              <w:jc w:val="center"/>
              <w:rPr>
                <w:rFonts w:ascii="Aptos" w:hAnsi="Aptos" w:cs="Segoe UI"/>
                <w:sz w:val="20"/>
                <w:szCs w:val="20"/>
              </w:rPr>
            </w:pPr>
            <w:r>
              <w:rPr>
                <w:rFonts w:ascii="Aptos" w:hAnsi="Aptos" w:cs="Segoe UI"/>
                <w:sz w:val="20"/>
                <w:szCs w:val="20"/>
              </w:rPr>
              <w:t>3</w:t>
            </w:r>
          </w:p>
        </w:tc>
        <w:tc>
          <w:tcPr>
            <w:tcW w:w="937" w:type="dxa"/>
            <w:tcBorders>
              <w:right w:val="single" w:sz="12" w:space="0" w:color="auto"/>
            </w:tcBorders>
            <w:vAlign w:val="center"/>
          </w:tcPr>
          <w:p w14:paraId="35D7C68E" w14:textId="7FFC6362" w:rsidR="002C5630" w:rsidRPr="00642383" w:rsidRDefault="00220BF6" w:rsidP="002C5630">
            <w:pPr>
              <w:jc w:val="center"/>
              <w:rPr>
                <w:rFonts w:ascii="Aptos" w:hAnsi="Aptos" w:cs="Segoe UI"/>
                <w:sz w:val="20"/>
                <w:szCs w:val="20"/>
              </w:rPr>
            </w:pPr>
            <w:r>
              <w:rPr>
                <w:rFonts w:ascii="Aptos" w:hAnsi="Aptos" w:cs="Segoe UI"/>
                <w:sz w:val="20"/>
                <w:szCs w:val="20"/>
              </w:rPr>
              <w:t>0</w:t>
            </w:r>
          </w:p>
        </w:tc>
        <w:tc>
          <w:tcPr>
            <w:tcW w:w="1034" w:type="dxa"/>
            <w:tcBorders>
              <w:left w:val="single" w:sz="12" w:space="0" w:color="auto"/>
              <w:right w:val="single" w:sz="12" w:space="0" w:color="auto"/>
            </w:tcBorders>
            <w:vAlign w:val="center"/>
          </w:tcPr>
          <w:p w14:paraId="31E90CCE" w14:textId="50B55BD6" w:rsidR="002C5630" w:rsidRPr="00642383" w:rsidRDefault="00433EAD"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549CFECC" w14:textId="05605EC5" w:rsidR="002C5630" w:rsidRPr="00642383" w:rsidRDefault="0097318B" w:rsidP="002C5630">
            <w:pPr>
              <w:jc w:val="center"/>
              <w:rPr>
                <w:rFonts w:ascii="Aptos" w:hAnsi="Aptos" w:cs="Segoe UI"/>
                <w:b/>
                <w:bCs/>
                <w:sz w:val="20"/>
                <w:szCs w:val="20"/>
              </w:rPr>
            </w:pPr>
            <w:r>
              <w:rPr>
                <w:rFonts w:ascii="Aptos" w:hAnsi="Aptos" w:cs="Segoe UI"/>
                <w:b/>
                <w:bCs/>
                <w:sz w:val="20"/>
                <w:szCs w:val="20"/>
              </w:rPr>
              <w:t>72</w:t>
            </w:r>
          </w:p>
        </w:tc>
      </w:tr>
      <w:tr w:rsidR="002C5630" w:rsidRPr="00642383" w14:paraId="0A6A73E6" w14:textId="77777777" w:rsidTr="00BF2D43">
        <w:trPr>
          <w:trHeight w:val="288"/>
        </w:trPr>
        <w:tc>
          <w:tcPr>
            <w:tcW w:w="3415" w:type="dxa"/>
            <w:tcBorders>
              <w:right w:val="single" w:sz="12" w:space="0" w:color="auto"/>
            </w:tcBorders>
          </w:tcPr>
          <w:p w14:paraId="432FB9A2" w14:textId="6B64A236" w:rsidR="002C5630" w:rsidRPr="00642383" w:rsidRDefault="002C5630" w:rsidP="002C5630">
            <w:pPr>
              <w:rPr>
                <w:rFonts w:ascii="Aptos" w:hAnsi="Aptos" w:cs="Segoe UI"/>
                <w:sz w:val="20"/>
                <w:szCs w:val="20"/>
              </w:rPr>
            </w:pPr>
            <w:r w:rsidRPr="00642383">
              <w:rPr>
                <w:rFonts w:ascii="Aptos" w:hAnsi="Aptos" w:cs="Segoe UI"/>
                <w:sz w:val="20"/>
                <w:szCs w:val="20"/>
              </w:rPr>
              <w:t xml:space="preserve">Transferred Out </w:t>
            </w:r>
          </w:p>
        </w:tc>
        <w:tc>
          <w:tcPr>
            <w:tcW w:w="936" w:type="dxa"/>
            <w:tcBorders>
              <w:left w:val="single" w:sz="12" w:space="0" w:color="auto"/>
            </w:tcBorders>
            <w:vAlign w:val="center"/>
          </w:tcPr>
          <w:p w14:paraId="18F14FC6" w14:textId="2AA70FC7" w:rsidR="002C5630" w:rsidRPr="00642383" w:rsidRDefault="00220BF6" w:rsidP="002C5630">
            <w:pPr>
              <w:jc w:val="center"/>
              <w:rPr>
                <w:rFonts w:ascii="Aptos" w:hAnsi="Aptos" w:cs="Segoe UI"/>
                <w:sz w:val="20"/>
                <w:szCs w:val="20"/>
              </w:rPr>
            </w:pPr>
            <w:r>
              <w:rPr>
                <w:rFonts w:ascii="Aptos" w:hAnsi="Aptos" w:cs="Segoe UI"/>
                <w:sz w:val="20"/>
                <w:szCs w:val="20"/>
              </w:rPr>
              <w:t>9</w:t>
            </w:r>
          </w:p>
        </w:tc>
        <w:tc>
          <w:tcPr>
            <w:tcW w:w="899" w:type="dxa"/>
            <w:vAlign w:val="center"/>
          </w:tcPr>
          <w:p w14:paraId="7C8E2330" w14:textId="6615202E" w:rsidR="002C5630" w:rsidRPr="00642383" w:rsidRDefault="00220BF6" w:rsidP="002C5630">
            <w:pPr>
              <w:jc w:val="center"/>
              <w:rPr>
                <w:rFonts w:ascii="Aptos" w:hAnsi="Aptos" w:cs="Segoe UI"/>
                <w:sz w:val="20"/>
                <w:szCs w:val="20"/>
              </w:rPr>
            </w:pPr>
            <w:r>
              <w:rPr>
                <w:rFonts w:ascii="Aptos" w:hAnsi="Aptos" w:cs="Segoe UI"/>
                <w:sz w:val="20"/>
                <w:szCs w:val="20"/>
              </w:rPr>
              <w:t>0</w:t>
            </w:r>
          </w:p>
        </w:tc>
        <w:tc>
          <w:tcPr>
            <w:tcW w:w="937" w:type="dxa"/>
            <w:tcBorders>
              <w:right w:val="single" w:sz="12" w:space="0" w:color="auto"/>
            </w:tcBorders>
            <w:vAlign w:val="center"/>
          </w:tcPr>
          <w:p w14:paraId="73E8D47B" w14:textId="53806B36" w:rsidR="002C5630" w:rsidRPr="00642383" w:rsidRDefault="00220BF6"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462C7030" w14:textId="4612E5B6" w:rsidR="002C5630" w:rsidRPr="00642383" w:rsidRDefault="00433EAD" w:rsidP="002C5630">
            <w:pPr>
              <w:jc w:val="center"/>
              <w:rPr>
                <w:rFonts w:ascii="Aptos" w:hAnsi="Aptos" w:cs="Segoe UI"/>
                <w:sz w:val="20"/>
                <w:szCs w:val="20"/>
              </w:rPr>
            </w:pPr>
            <w:r>
              <w:rPr>
                <w:rFonts w:ascii="Aptos" w:hAnsi="Aptos" w:cs="Segoe UI"/>
                <w:sz w:val="20"/>
                <w:szCs w:val="20"/>
              </w:rPr>
              <w:t>0</w:t>
            </w:r>
          </w:p>
        </w:tc>
        <w:tc>
          <w:tcPr>
            <w:tcW w:w="899" w:type="dxa"/>
            <w:vAlign w:val="center"/>
          </w:tcPr>
          <w:p w14:paraId="31D8C4DE" w14:textId="5E034065" w:rsidR="002C5630" w:rsidRPr="00642383" w:rsidRDefault="00433EAD" w:rsidP="002C5630">
            <w:pPr>
              <w:jc w:val="center"/>
              <w:rPr>
                <w:rFonts w:ascii="Aptos" w:hAnsi="Aptos" w:cs="Segoe UI"/>
                <w:sz w:val="20"/>
                <w:szCs w:val="20"/>
              </w:rPr>
            </w:pPr>
            <w:r>
              <w:rPr>
                <w:rFonts w:ascii="Aptos" w:hAnsi="Aptos" w:cs="Segoe UI"/>
                <w:sz w:val="20"/>
                <w:szCs w:val="20"/>
              </w:rPr>
              <w:t>0</w:t>
            </w:r>
          </w:p>
        </w:tc>
        <w:tc>
          <w:tcPr>
            <w:tcW w:w="937" w:type="dxa"/>
            <w:tcBorders>
              <w:right w:val="single" w:sz="12" w:space="0" w:color="auto"/>
            </w:tcBorders>
            <w:vAlign w:val="center"/>
          </w:tcPr>
          <w:p w14:paraId="640553E9" w14:textId="3DCA5542" w:rsidR="002C5630" w:rsidRPr="00642383" w:rsidRDefault="00433EAD" w:rsidP="002C5630">
            <w:pPr>
              <w:jc w:val="center"/>
              <w:rPr>
                <w:rFonts w:ascii="Aptos" w:hAnsi="Aptos" w:cs="Segoe UI"/>
                <w:sz w:val="20"/>
                <w:szCs w:val="20"/>
              </w:rPr>
            </w:pPr>
            <w:r>
              <w:rPr>
                <w:rFonts w:ascii="Aptos" w:hAnsi="Aptos" w:cs="Segoe UI"/>
                <w:sz w:val="20"/>
                <w:szCs w:val="20"/>
              </w:rPr>
              <w:t>0</w:t>
            </w:r>
          </w:p>
        </w:tc>
        <w:tc>
          <w:tcPr>
            <w:tcW w:w="1034" w:type="dxa"/>
            <w:tcBorders>
              <w:left w:val="single" w:sz="12" w:space="0" w:color="auto"/>
              <w:right w:val="single" w:sz="12" w:space="0" w:color="auto"/>
            </w:tcBorders>
            <w:vAlign w:val="center"/>
          </w:tcPr>
          <w:p w14:paraId="3B70F4A0" w14:textId="5890F32A" w:rsidR="002C5630" w:rsidRPr="00642383" w:rsidRDefault="00433EAD"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776575F0" w14:textId="5D206E7A" w:rsidR="002C5630" w:rsidRPr="00642383" w:rsidRDefault="0097318B" w:rsidP="002C5630">
            <w:pPr>
              <w:jc w:val="center"/>
              <w:rPr>
                <w:rFonts w:ascii="Aptos" w:hAnsi="Aptos" w:cs="Segoe UI"/>
                <w:b/>
                <w:bCs/>
                <w:sz w:val="20"/>
                <w:szCs w:val="20"/>
              </w:rPr>
            </w:pPr>
            <w:r>
              <w:rPr>
                <w:rFonts w:ascii="Aptos" w:hAnsi="Aptos" w:cs="Segoe UI"/>
                <w:b/>
                <w:bCs/>
                <w:sz w:val="20"/>
                <w:szCs w:val="20"/>
              </w:rPr>
              <w:t>9</w:t>
            </w:r>
          </w:p>
        </w:tc>
      </w:tr>
      <w:tr w:rsidR="002C5630" w:rsidRPr="00642383" w14:paraId="625D8D8D" w14:textId="77777777" w:rsidTr="00BF2D43">
        <w:trPr>
          <w:trHeight w:val="288"/>
        </w:trPr>
        <w:tc>
          <w:tcPr>
            <w:tcW w:w="3415" w:type="dxa"/>
            <w:tcBorders>
              <w:right w:val="single" w:sz="12" w:space="0" w:color="auto"/>
            </w:tcBorders>
          </w:tcPr>
          <w:p w14:paraId="40F6AD4A" w14:textId="06643426" w:rsidR="002C5630" w:rsidRPr="00642383" w:rsidRDefault="002C5630" w:rsidP="002C5630">
            <w:pPr>
              <w:rPr>
                <w:rFonts w:ascii="Aptos" w:hAnsi="Aptos" w:cs="Segoe UI"/>
                <w:sz w:val="20"/>
                <w:szCs w:val="20"/>
              </w:rPr>
            </w:pPr>
            <w:r w:rsidRPr="00642383">
              <w:rPr>
                <w:rFonts w:ascii="Aptos" w:hAnsi="Aptos" w:cs="Segoe UI"/>
                <w:sz w:val="20"/>
                <w:szCs w:val="20"/>
              </w:rPr>
              <w:t>Other Live Outcomes*</w:t>
            </w:r>
          </w:p>
        </w:tc>
        <w:tc>
          <w:tcPr>
            <w:tcW w:w="936" w:type="dxa"/>
            <w:tcBorders>
              <w:left w:val="single" w:sz="12" w:space="0" w:color="auto"/>
            </w:tcBorders>
            <w:vAlign w:val="center"/>
          </w:tcPr>
          <w:p w14:paraId="5262D7F5" w14:textId="727F84DF" w:rsidR="002C5630" w:rsidRPr="00642383" w:rsidRDefault="00233E0E" w:rsidP="002C5630">
            <w:pPr>
              <w:jc w:val="center"/>
              <w:rPr>
                <w:rFonts w:ascii="Aptos" w:hAnsi="Aptos" w:cs="Segoe UI"/>
                <w:sz w:val="20"/>
                <w:szCs w:val="20"/>
              </w:rPr>
            </w:pPr>
            <w:r>
              <w:rPr>
                <w:rFonts w:ascii="Aptos" w:hAnsi="Aptos" w:cs="Segoe UI"/>
                <w:sz w:val="20"/>
                <w:szCs w:val="20"/>
              </w:rPr>
              <w:t>1</w:t>
            </w:r>
          </w:p>
        </w:tc>
        <w:tc>
          <w:tcPr>
            <w:tcW w:w="899" w:type="dxa"/>
            <w:vAlign w:val="center"/>
          </w:tcPr>
          <w:p w14:paraId="3503B74F" w14:textId="32D00C95" w:rsidR="002C5630" w:rsidRPr="00642383" w:rsidRDefault="00233E0E" w:rsidP="002C5630">
            <w:pPr>
              <w:jc w:val="center"/>
              <w:rPr>
                <w:rFonts w:ascii="Aptos" w:hAnsi="Aptos" w:cs="Segoe UI"/>
                <w:sz w:val="20"/>
                <w:szCs w:val="20"/>
              </w:rPr>
            </w:pPr>
            <w:r>
              <w:rPr>
                <w:rFonts w:ascii="Aptos" w:hAnsi="Aptos" w:cs="Segoe UI"/>
                <w:sz w:val="20"/>
                <w:szCs w:val="20"/>
              </w:rPr>
              <w:t>7</w:t>
            </w:r>
          </w:p>
        </w:tc>
        <w:tc>
          <w:tcPr>
            <w:tcW w:w="937" w:type="dxa"/>
            <w:tcBorders>
              <w:right w:val="single" w:sz="12" w:space="0" w:color="auto"/>
            </w:tcBorders>
            <w:vAlign w:val="center"/>
          </w:tcPr>
          <w:p w14:paraId="6A9C1B5A" w14:textId="4AA33766" w:rsidR="002C5630" w:rsidRPr="00642383" w:rsidRDefault="00233E0E"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01D23ABE" w14:textId="72911A85" w:rsidR="002C5630" w:rsidRPr="00642383" w:rsidRDefault="00233E0E" w:rsidP="002C5630">
            <w:pPr>
              <w:jc w:val="center"/>
              <w:rPr>
                <w:rFonts w:ascii="Aptos" w:hAnsi="Aptos" w:cs="Segoe UI"/>
                <w:sz w:val="20"/>
                <w:szCs w:val="20"/>
              </w:rPr>
            </w:pPr>
            <w:r>
              <w:rPr>
                <w:rFonts w:ascii="Aptos" w:hAnsi="Aptos" w:cs="Segoe UI"/>
                <w:sz w:val="20"/>
                <w:szCs w:val="20"/>
              </w:rPr>
              <w:t>0</w:t>
            </w:r>
          </w:p>
        </w:tc>
        <w:tc>
          <w:tcPr>
            <w:tcW w:w="899" w:type="dxa"/>
            <w:vAlign w:val="center"/>
          </w:tcPr>
          <w:p w14:paraId="792445D7" w14:textId="43B351AF" w:rsidR="002C5630" w:rsidRPr="00642383" w:rsidRDefault="00233E0E" w:rsidP="002C5630">
            <w:pPr>
              <w:jc w:val="center"/>
              <w:rPr>
                <w:rFonts w:ascii="Aptos" w:hAnsi="Aptos" w:cs="Segoe UI"/>
                <w:sz w:val="20"/>
                <w:szCs w:val="20"/>
              </w:rPr>
            </w:pPr>
            <w:r>
              <w:rPr>
                <w:rFonts w:ascii="Aptos" w:hAnsi="Aptos" w:cs="Segoe UI"/>
                <w:sz w:val="20"/>
                <w:szCs w:val="20"/>
              </w:rPr>
              <w:t>0</w:t>
            </w:r>
          </w:p>
        </w:tc>
        <w:tc>
          <w:tcPr>
            <w:tcW w:w="937" w:type="dxa"/>
            <w:tcBorders>
              <w:right w:val="single" w:sz="12" w:space="0" w:color="auto"/>
            </w:tcBorders>
            <w:vAlign w:val="center"/>
          </w:tcPr>
          <w:p w14:paraId="7F98397F" w14:textId="515179AB" w:rsidR="002C5630" w:rsidRPr="00642383" w:rsidRDefault="00233E0E" w:rsidP="002C5630">
            <w:pPr>
              <w:jc w:val="center"/>
              <w:rPr>
                <w:rFonts w:ascii="Aptos" w:hAnsi="Aptos" w:cs="Segoe UI"/>
                <w:sz w:val="20"/>
                <w:szCs w:val="20"/>
              </w:rPr>
            </w:pPr>
            <w:r>
              <w:rPr>
                <w:rFonts w:ascii="Aptos" w:hAnsi="Aptos" w:cs="Segoe UI"/>
                <w:sz w:val="20"/>
                <w:szCs w:val="20"/>
              </w:rPr>
              <w:t>0</w:t>
            </w:r>
          </w:p>
        </w:tc>
        <w:tc>
          <w:tcPr>
            <w:tcW w:w="1034" w:type="dxa"/>
            <w:tcBorders>
              <w:left w:val="single" w:sz="12" w:space="0" w:color="auto"/>
              <w:right w:val="single" w:sz="12" w:space="0" w:color="auto"/>
            </w:tcBorders>
            <w:vAlign w:val="center"/>
          </w:tcPr>
          <w:p w14:paraId="0DE2BFBD" w14:textId="3DB57FD2" w:rsidR="002C5630" w:rsidRPr="00642383" w:rsidRDefault="00233E0E" w:rsidP="002C5630">
            <w:pPr>
              <w:jc w:val="center"/>
              <w:rPr>
                <w:rFonts w:ascii="Aptos" w:hAnsi="Aptos" w:cs="Segoe UI"/>
                <w:sz w:val="20"/>
                <w:szCs w:val="20"/>
              </w:rPr>
            </w:pPr>
            <w:r>
              <w:rPr>
                <w:rFonts w:ascii="Aptos" w:hAnsi="Aptos" w:cs="Segoe UI"/>
                <w:sz w:val="20"/>
                <w:szCs w:val="20"/>
              </w:rPr>
              <w:t>0</w:t>
            </w:r>
          </w:p>
        </w:tc>
        <w:tc>
          <w:tcPr>
            <w:tcW w:w="869" w:type="dxa"/>
            <w:tcBorders>
              <w:left w:val="single" w:sz="12" w:space="0" w:color="auto"/>
            </w:tcBorders>
            <w:vAlign w:val="center"/>
          </w:tcPr>
          <w:p w14:paraId="4EE28037" w14:textId="76F567F0" w:rsidR="002C5630" w:rsidRPr="00642383" w:rsidRDefault="00233E0E" w:rsidP="002C5630">
            <w:pPr>
              <w:jc w:val="center"/>
              <w:rPr>
                <w:rFonts w:ascii="Aptos" w:hAnsi="Aptos" w:cs="Segoe UI"/>
                <w:b/>
                <w:bCs/>
                <w:sz w:val="20"/>
                <w:szCs w:val="20"/>
              </w:rPr>
            </w:pPr>
            <w:r>
              <w:rPr>
                <w:rFonts w:ascii="Aptos" w:hAnsi="Aptos" w:cs="Segoe UI"/>
                <w:b/>
                <w:bCs/>
                <w:sz w:val="20"/>
                <w:szCs w:val="20"/>
              </w:rPr>
              <w:t>8</w:t>
            </w:r>
          </w:p>
        </w:tc>
      </w:tr>
      <w:tr w:rsidR="002C5630" w:rsidRPr="00642383" w14:paraId="2461285E" w14:textId="77777777" w:rsidTr="00BF2D43">
        <w:trPr>
          <w:trHeight w:val="288"/>
        </w:trPr>
        <w:tc>
          <w:tcPr>
            <w:tcW w:w="3415" w:type="dxa"/>
            <w:tcBorders>
              <w:right w:val="single" w:sz="12" w:space="0" w:color="auto"/>
            </w:tcBorders>
            <w:shd w:val="clear" w:color="auto" w:fill="ABB892"/>
          </w:tcPr>
          <w:p w14:paraId="30ECEDD6" w14:textId="77777777" w:rsidR="002C5630" w:rsidRPr="00433EAD" w:rsidRDefault="002C5630" w:rsidP="002C5630">
            <w:pPr>
              <w:jc w:val="right"/>
              <w:rPr>
                <w:rFonts w:ascii="Aptos" w:hAnsi="Aptos" w:cs="Segoe UI"/>
                <w:b/>
                <w:bCs/>
                <w:sz w:val="20"/>
                <w:szCs w:val="20"/>
              </w:rPr>
            </w:pPr>
            <w:r w:rsidRPr="00433EAD">
              <w:rPr>
                <w:rFonts w:ascii="Aptos" w:hAnsi="Aptos" w:cs="Segoe UI"/>
                <w:b/>
                <w:bCs/>
                <w:sz w:val="20"/>
                <w:szCs w:val="20"/>
              </w:rPr>
              <w:t>SUBTOTAL LIVE OUTCOMES</w:t>
            </w:r>
          </w:p>
        </w:tc>
        <w:tc>
          <w:tcPr>
            <w:tcW w:w="2772" w:type="dxa"/>
            <w:gridSpan w:val="3"/>
            <w:tcBorders>
              <w:left w:val="single" w:sz="12" w:space="0" w:color="auto"/>
              <w:right w:val="single" w:sz="12" w:space="0" w:color="auto"/>
            </w:tcBorders>
            <w:shd w:val="clear" w:color="auto" w:fill="ABB892"/>
            <w:vAlign w:val="center"/>
          </w:tcPr>
          <w:p w14:paraId="0BCAAA68" w14:textId="0EE20D2C" w:rsidR="002C5630" w:rsidRPr="00433EAD" w:rsidRDefault="00433EAD" w:rsidP="002C5630">
            <w:pPr>
              <w:jc w:val="center"/>
              <w:rPr>
                <w:rFonts w:ascii="Aptos" w:hAnsi="Aptos" w:cs="Segoe UI"/>
                <w:b/>
                <w:bCs/>
                <w:sz w:val="20"/>
                <w:szCs w:val="20"/>
              </w:rPr>
            </w:pPr>
            <w:r w:rsidRPr="00433EAD">
              <w:rPr>
                <w:rFonts w:ascii="Aptos" w:hAnsi="Aptos" w:cs="Segoe UI"/>
                <w:b/>
                <w:bCs/>
              </w:rPr>
              <w:t>339</w:t>
            </w:r>
          </w:p>
        </w:tc>
        <w:tc>
          <w:tcPr>
            <w:tcW w:w="2705" w:type="dxa"/>
            <w:gridSpan w:val="3"/>
            <w:tcBorders>
              <w:left w:val="single" w:sz="12" w:space="0" w:color="auto"/>
              <w:right w:val="single" w:sz="12" w:space="0" w:color="auto"/>
            </w:tcBorders>
            <w:shd w:val="clear" w:color="auto" w:fill="ABB892"/>
            <w:vAlign w:val="center"/>
          </w:tcPr>
          <w:p w14:paraId="293B2287" w14:textId="01292480" w:rsidR="002C5630" w:rsidRPr="00433EAD" w:rsidRDefault="00433EAD" w:rsidP="002C5630">
            <w:pPr>
              <w:jc w:val="center"/>
              <w:rPr>
                <w:rFonts w:ascii="Aptos" w:hAnsi="Aptos" w:cs="Segoe UI"/>
                <w:b/>
                <w:bCs/>
                <w:sz w:val="20"/>
                <w:szCs w:val="20"/>
              </w:rPr>
            </w:pPr>
            <w:r w:rsidRPr="00433EAD">
              <w:rPr>
                <w:rFonts w:ascii="Aptos" w:hAnsi="Aptos" w:cs="Segoe UI"/>
                <w:b/>
                <w:bCs/>
              </w:rPr>
              <w:t>818</w:t>
            </w:r>
          </w:p>
        </w:tc>
        <w:tc>
          <w:tcPr>
            <w:tcW w:w="1034" w:type="dxa"/>
            <w:tcBorders>
              <w:left w:val="single" w:sz="12" w:space="0" w:color="auto"/>
              <w:right w:val="single" w:sz="12" w:space="0" w:color="auto"/>
            </w:tcBorders>
            <w:shd w:val="clear" w:color="auto" w:fill="ABB892"/>
            <w:vAlign w:val="center"/>
          </w:tcPr>
          <w:p w14:paraId="5CA86C1C" w14:textId="203FF561" w:rsidR="002C5630" w:rsidRPr="00433EAD" w:rsidRDefault="00433EAD" w:rsidP="002C5630">
            <w:pPr>
              <w:jc w:val="center"/>
              <w:rPr>
                <w:rFonts w:ascii="Aptos" w:hAnsi="Aptos" w:cs="Segoe UI"/>
                <w:b/>
                <w:bCs/>
                <w:sz w:val="20"/>
                <w:szCs w:val="20"/>
              </w:rPr>
            </w:pPr>
            <w:r w:rsidRPr="00433EAD">
              <w:rPr>
                <w:rFonts w:ascii="Aptos" w:hAnsi="Aptos" w:cs="Segoe UI"/>
                <w:b/>
                <w:bCs/>
                <w:sz w:val="20"/>
                <w:szCs w:val="20"/>
              </w:rPr>
              <w:t>111</w:t>
            </w:r>
          </w:p>
        </w:tc>
        <w:tc>
          <w:tcPr>
            <w:tcW w:w="869" w:type="dxa"/>
            <w:tcBorders>
              <w:left w:val="single" w:sz="12" w:space="0" w:color="auto"/>
            </w:tcBorders>
            <w:shd w:val="clear" w:color="auto" w:fill="ABB892"/>
            <w:vAlign w:val="center"/>
          </w:tcPr>
          <w:p w14:paraId="44484A8F" w14:textId="4E18DC05" w:rsidR="002C5630" w:rsidRPr="0097318B" w:rsidRDefault="00233E0E" w:rsidP="002C5630">
            <w:pPr>
              <w:jc w:val="center"/>
              <w:rPr>
                <w:rFonts w:ascii="Aptos" w:hAnsi="Aptos" w:cs="Segoe UI"/>
                <w:b/>
                <w:bCs/>
                <w:sz w:val="20"/>
                <w:szCs w:val="20"/>
              </w:rPr>
            </w:pPr>
            <w:r>
              <w:rPr>
                <w:rFonts w:ascii="Aptos" w:hAnsi="Aptos" w:cs="Segoe UI"/>
                <w:b/>
                <w:bCs/>
              </w:rPr>
              <w:t>1,365</w:t>
            </w:r>
          </w:p>
        </w:tc>
      </w:tr>
      <w:tr w:rsidR="002C5630" w:rsidRPr="00642383" w14:paraId="56EC48CF" w14:textId="77777777" w:rsidTr="0094316D">
        <w:trPr>
          <w:trHeight w:val="288"/>
        </w:trPr>
        <w:tc>
          <w:tcPr>
            <w:tcW w:w="10795" w:type="dxa"/>
            <w:gridSpan w:val="9"/>
            <w:shd w:val="clear" w:color="auto" w:fill="07488C"/>
          </w:tcPr>
          <w:p w14:paraId="1989CF8E" w14:textId="723B4446" w:rsidR="002C5630" w:rsidRPr="00642383" w:rsidRDefault="002C5630" w:rsidP="002C5630">
            <w:pPr>
              <w:rPr>
                <w:rFonts w:ascii="Aptos" w:hAnsi="Aptos" w:cs="Segoe UI"/>
                <w:b/>
                <w:bCs/>
                <w:color w:val="FFFFFF" w:themeColor="background1"/>
                <w:sz w:val="20"/>
                <w:szCs w:val="20"/>
              </w:rPr>
            </w:pPr>
            <w:r w:rsidRPr="00642383">
              <w:rPr>
                <w:rFonts w:ascii="Aptos" w:hAnsi="Aptos" w:cs="Segoe UI"/>
                <w:b/>
                <w:bCs/>
                <w:color w:val="FFFFFF" w:themeColor="background1"/>
                <w:sz w:val="20"/>
                <w:szCs w:val="20"/>
              </w:rPr>
              <w:t>OTHER OUTCOMES</w:t>
            </w:r>
          </w:p>
        </w:tc>
      </w:tr>
      <w:tr w:rsidR="002C5630" w:rsidRPr="00642383" w14:paraId="27567E98" w14:textId="77777777" w:rsidTr="00AB3F1A">
        <w:trPr>
          <w:trHeight w:val="288"/>
        </w:trPr>
        <w:tc>
          <w:tcPr>
            <w:tcW w:w="3415" w:type="dxa"/>
            <w:tcBorders>
              <w:right w:val="single" w:sz="12" w:space="0" w:color="auto"/>
            </w:tcBorders>
          </w:tcPr>
          <w:p w14:paraId="41B21F51" w14:textId="77777777" w:rsidR="002C5630" w:rsidRPr="005F5EF0" w:rsidRDefault="002C5630" w:rsidP="002C5630">
            <w:pPr>
              <w:rPr>
                <w:rFonts w:ascii="Aptos" w:hAnsi="Aptos" w:cs="Segoe UI"/>
                <w:color w:val="000000" w:themeColor="text1"/>
                <w:sz w:val="20"/>
                <w:szCs w:val="20"/>
              </w:rPr>
            </w:pPr>
            <w:r w:rsidRPr="005F5EF0">
              <w:rPr>
                <w:rFonts w:ascii="Aptos" w:hAnsi="Aptos" w:cs="Segoe UI"/>
                <w:color w:val="000000" w:themeColor="text1"/>
                <w:sz w:val="20"/>
                <w:szCs w:val="20"/>
              </w:rPr>
              <w:t>Died in Care</w:t>
            </w:r>
          </w:p>
        </w:tc>
        <w:tc>
          <w:tcPr>
            <w:tcW w:w="936" w:type="dxa"/>
            <w:tcBorders>
              <w:left w:val="single" w:sz="12" w:space="0" w:color="auto"/>
            </w:tcBorders>
            <w:vAlign w:val="center"/>
          </w:tcPr>
          <w:p w14:paraId="69683267" w14:textId="3082EF50" w:rsidR="002C5630" w:rsidRPr="005F5EF0" w:rsidRDefault="0097318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1</w:t>
            </w:r>
          </w:p>
        </w:tc>
        <w:tc>
          <w:tcPr>
            <w:tcW w:w="899" w:type="dxa"/>
            <w:vAlign w:val="center"/>
          </w:tcPr>
          <w:p w14:paraId="5D627A4C" w14:textId="518D304E" w:rsidR="002C5630" w:rsidRPr="005F5EF0" w:rsidRDefault="0097318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3</w:t>
            </w:r>
          </w:p>
        </w:tc>
        <w:tc>
          <w:tcPr>
            <w:tcW w:w="937" w:type="dxa"/>
            <w:tcBorders>
              <w:right w:val="single" w:sz="12" w:space="0" w:color="auto"/>
            </w:tcBorders>
            <w:vAlign w:val="center"/>
          </w:tcPr>
          <w:p w14:paraId="25FAB07E" w14:textId="0781A440" w:rsidR="002C5630" w:rsidRPr="005F5EF0" w:rsidRDefault="0097318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869" w:type="dxa"/>
            <w:tcBorders>
              <w:left w:val="single" w:sz="12" w:space="0" w:color="auto"/>
            </w:tcBorders>
            <w:vAlign w:val="center"/>
          </w:tcPr>
          <w:p w14:paraId="1D51A76B" w14:textId="68CEA580" w:rsidR="002C5630" w:rsidRPr="005F5EF0" w:rsidRDefault="00464037"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1</w:t>
            </w:r>
          </w:p>
        </w:tc>
        <w:tc>
          <w:tcPr>
            <w:tcW w:w="899" w:type="dxa"/>
            <w:vAlign w:val="center"/>
          </w:tcPr>
          <w:p w14:paraId="60907EF3" w14:textId="6C35D8E4" w:rsidR="002C5630" w:rsidRPr="005F5EF0" w:rsidRDefault="00464037"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13</w:t>
            </w:r>
          </w:p>
        </w:tc>
        <w:tc>
          <w:tcPr>
            <w:tcW w:w="937" w:type="dxa"/>
            <w:tcBorders>
              <w:right w:val="single" w:sz="12" w:space="0" w:color="auto"/>
            </w:tcBorders>
            <w:vAlign w:val="center"/>
          </w:tcPr>
          <w:p w14:paraId="22630A45" w14:textId="5AB0174F" w:rsidR="002C5630" w:rsidRPr="005F5EF0" w:rsidRDefault="00464037"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1034" w:type="dxa"/>
            <w:tcBorders>
              <w:left w:val="single" w:sz="12" w:space="0" w:color="auto"/>
              <w:right w:val="single" w:sz="12" w:space="0" w:color="auto"/>
            </w:tcBorders>
            <w:vAlign w:val="center"/>
          </w:tcPr>
          <w:p w14:paraId="4C8DB250" w14:textId="6CD43C03" w:rsidR="002C5630" w:rsidRPr="005F5EF0" w:rsidRDefault="004B3BFA"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8</w:t>
            </w:r>
          </w:p>
        </w:tc>
        <w:tc>
          <w:tcPr>
            <w:tcW w:w="869" w:type="dxa"/>
            <w:tcBorders>
              <w:left w:val="single" w:sz="12" w:space="0" w:color="auto"/>
            </w:tcBorders>
            <w:vAlign w:val="center"/>
          </w:tcPr>
          <w:p w14:paraId="72FE7835" w14:textId="52894E2F" w:rsidR="002C5630" w:rsidRPr="005F5EF0" w:rsidRDefault="004B3BFA" w:rsidP="002C5630">
            <w:pPr>
              <w:jc w:val="center"/>
              <w:rPr>
                <w:rFonts w:ascii="Aptos" w:hAnsi="Aptos" w:cs="Segoe UI"/>
                <w:b/>
                <w:bCs/>
                <w:color w:val="000000" w:themeColor="text1"/>
                <w:sz w:val="20"/>
                <w:szCs w:val="20"/>
              </w:rPr>
            </w:pPr>
            <w:r w:rsidRPr="005F5EF0">
              <w:rPr>
                <w:rFonts w:ascii="Aptos" w:hAnsi="Aptos" w:cs="Segoe UI"/>
                <w:b/>
                <w:bCs/>
                <w:color w:val="000000" w:themeColor="text1"/>
                <w:sz w:val="20"/>
                <w:szCs w:val="20"/>
              </w:rPr>
              <w:t>26</w:t>
            </w:r>
          </w:p>
        </w:tc>
      </w:tr>
      <w:tr w:rsidR="002C5630" w:rsidRPr="00642383" w14:paraId="79A1E960" w14:textId="77777777" w:rsidTr="00AB3F1A">
        <w:trPr>
          <w:trHeight w:val="288"/>
        </w:trPr>
        <w:tc>
          <w:tcPr>
            <w:tcW w:w="3415" w:type="dxa"/>
            <w:tcBorders>
              <w:right w:val="single" w:sz="12" w:space="0" w:color="auto"/>
            </w:tcBorders>
          </w:tcPr>
          <w:p w14:paraId="3C435214" w14:textId="77777777" w:rsidR="002C5630" w:rsidRPr="005F5EF0" w:rsidRDefault="002C5630" w:rsidP="002C5630">
            <w:pPr>
              <w:rPr>
                <w:rFonts w:ascii="Aptos" w:hAnsi="Aptos" w:cs="Segoe UI"/>
                <w:color w:val="000000" w:themeColor="text1"/>
                <w:sz w:val="20"/>
                <w:szCs w:val="20"/>
              </w:rPr>
            </w:pPr>
            <w:r w:rsidRPr="005F5EF0">
              <w:rPr>
                <w:rFonts w:ascii="Aptos" w:hAnsi="Aptos" w:cs="Segoe UI"/>
                <w:color w:val="000000" w:themeColor="text1"/>
                <w:sz w:val="20"/>
                <w:szCs w:val="20"/>
              </w:rPr>
              <w:t>Lost in Care/Admin Missing</w:t>
            </w:r>
          </w:p>
        </w:tc>
        <w:tc>
          <w:tcPr>
            <w:tcW w:w="936" w:type="dxa"/>
            <w:tcBorders>
              <w:left w:val="single" w:sz="12" w:space="0" w:color="auto"/>
            </w:tcBorders>
            <w:vAlign w:val="center"/>
          </w:tcPr>
          <w:p w14:paraId="7DB0A054" w14:textId="7282303E" w:rsidR="002C5630" w:rsidRPr="005F5EF0" w:rsidRDefault="0097318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1</w:t>
            </w:r>
          </w:p>
        </w:tc>
        <w:tc>
          <w:tcPr>
            <w:tcW w:w="899" w:type="dxa"/>
            <w:vAlign w:val="center"/>
          </w:tcPr>
          <w:p w14:paraId="7C03B943" w14:textId="6C00B73B" w:rsidR="002C5630" w:rsidRPr="005F5EF0" w:rsidRDefault="0097318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7</w:t>
            </w:r>
          </w:p>
        </w:tc>
        <w:tc>
          <w:tcPr>
            <w:tcW w:w="937" w:type="dxa"/>
            <w:tcBorders>
              <w:right w:val="single" w:sz="12" w:space="0" w:color="auto"/>
            </w:tcBorders>
            <w:vAlign w:val="center"/>
          </w:tcPr>
          <w:p w14:paraId="35E73E32" w14:textId="1386EA1E" w:rsidR="002C5630" w:rsidRPr="005F5EF0" w:rsidRDefault="0097318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869" w:type="dxa"/>
            <w:tcBorders>
              <w:left w:val="single" w:sz="12" w:space="0" w:color="auto"/>
            </w:tcBorders>
            <w:vAlign w:val="center"/>
          </w:tcPr>
          <w:p w14:paraId="0349CB93" w14:textId="10833A66" w:rsidR="002C5630" w:rsidRPr="005F5EF0" w:rsidRDefault="004E3A7D"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899" w:type="dxa"/>
            <w:vAlign w:val="center"/>
          </w:tcPr>
          <w:p w14:paraId="41137DD9" w14:textId="156416DA" w:rsidR="002C5630" w:rsidRPr="005F5EF0" w:rsidRDefault="004E3A7D"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937" w:type="dxa"/>
            <w:tcBorders>
              <w:right w:val="single" w:sz="12" w:space="0" w:color="auto"/>
            </w:tcBorders>
            <w:vAlign w:val="center"/>
          </w:tcPr>
          <w:p w14:paraId="23CFD78F" w14:textId="3BCD5AB9" w:rsidR="002C5630" w:rsidRPr="005F5EF0" w:rsidRDefault="004E3A7D"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1034" w:type="dxa"/>
            <w:tcBorders>
              <w:left w:val="single" w:sz="12" w:space="0" w:color="auto"/>
              <w:right w:val="single" w:sz="12" w:space="0" w:color="auto"/>
            </w:tcBorders>
            <w:vAlign w:val="center"/>
          </w:tcPr>
          <w:p w14:paraId="778D5EBD" w14:textId="501E4785" w:rsidR="002C5630" w:rsidRPr="005F5EF0" w:rsidRDefault="004E3A7D"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869" w:type="dxa"/>
            <w:tcBorders>
              <w:left w:val="single" w:sz="12" w:space="0" w:color="auto"/>
            </w:tcBorders>
            <w:vAlign w:val="center"/>
          </w:tcPr>
          <w:p w14:paraId="0578780B" w14:textId="597727EB" w:rsidR="002C5630" w:rsidRPr="005F5EF0" w:rsidRDefault="004B3BFA" w:rsidP="002C5630">
            <w:pPr>
              <w:jc w:val="center"/>
              <w:rPr>
                <w:rFonts w:ascii="Aptos" w:hAnsi="Aptos" w:cs="Segoe UI"/>
                <w:b/>
                <w:bCs/>
                <w:color w:val="000000" w:themeColor="text1"/>
                <w:sz w:val="20"/>
                <w:szCs w:val="20"/>
              </w:rPr>
            </w:pPr>
            <w:r w:rsidRPr="005F5EF0">
              <w:rPr>
                <w:rFonts w:ascii="Aptos" w:hAnsi="Aptos" w:cs="Segoe UI"/>
                <w:b/>
                <w:bCs/>
                <w:color w:val="000000" w:themeColor="text1"/>
                <w:sz w:val="20"/>
                <w:szCs w:val="20"/>
              </w:rPr>
              <w:t>8</w:t>
            </w:r>
          </w:p>
        </w:tc>
      </w:tr>
      <w:tr w:rsidR="002C5630" w:rsidRPr="00642383" w14:paraId="7E2D6F65" w14:textId="77777777" w:rsidTr="00AB3F1A">
        <w:trPr>
          <w:trHeight w:val="288"/>
        </w:trPr>
        <w:tc>
          <w:tcPr>
            <w:tcW w:w="3415" w:type="dxa"/>
            <w:tcBorders>
              <w:right w:val="single" w:sz="12" w:space="0" w:color="auto"/>
            </w:tcBorders>
          </w:tcPr>
          <w:p w14:paraId="53830E98" w14:textId="2FC9E099" w:rsidR="002C5630" w:rsidRPr="005F5EF0" w:rsidRDefault="002C5630" w:rsidP="002C5630">
            <w:pPr>
              <w:rPr>
                <w:rFonts w:ascii="Aptos" w:hAnsi="Aptos" w:cs="Segoe UI"/>
                <w:color w:val="000000" w:themeColor="text1"/>
                <w:sz w:val="20"/>
                <w:szCs w:val="20"/>
              </w:rPr>
            </w:pPr>
            <w:r w:rsidRPr="005F5EF0">
              <w:rPr>
                <w:rFonts w:ascii="Aptos" w:hAnsi="Aptos" w:cs="Segoe UI"/>
                <w:color w:val="000000" w:themeColor="text1"/>
                <w:sz w:val="20"/>
                <w:szCs w:val="20"/>
              </w:rPr>
              <w:t>Shelter Euthanasia (Behavior/Aggression)</w:t>
            </w:r>
          </w:p>
        </w:tc>
        <w:tc>
          <w:tcPr>
            <w:tcW w:w="936" w:type="dxa"/>
            <w:tcBorders>
              <w:left w:val="single" w:sz="12" w:space="0" w:color="auto"/>
            </w:tcBorders>
            <w:vAlign w:val="center"/>
          </w:tcPr>
          <w:p w14:paraId="65D3CDD6" w14:textId="7A2ED977"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24</w:t>
            </w:r>
          </w:p>
        </w:tc>
        <w:tc>
          <w:tcPr>
            <w:tcW w:w="899" w:type="dxa"/>
            <w:vAlign w:val="center"/>
          </w:tcPr>
          <w:p w14:paraId="098C64CF" w14:textId="4F7F3488"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937" w:type="dxa"/>
            <w:tcBorders>
              <w:right w:val="single" w:sz="12" w:space="0" w:color="auto"/>
            </w:tcBorders>
            <w:vAlign w:val="center"/>
          </w:tcPr>
          <w:p w14:paraId="6A041969" w14:textId="5E0F296F"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869" w:type="dxa"/>
            <w:tcBorders>
              <w:left w:val="single" w:sz="12" w:space="0" w:color="auto"/>
            </w:tcBorders>
            <w:vAlign w:val="center"/>
          </w:tcPr>
          <w:p w14:paraId="3A4FC489" w14:textId="60C31F91"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2</w:t>
            </w:r>
          </w:p>
        </w:tc>
        <w:tc>
          <w:tcPr>
            <w:tcW w:w="899" w:type="dxa"/>
            <w:vAlign w:val="center"/>
          </w:tcPr>
          <w:p w14:paraId="21338B1F" w14:textId="389EEB26"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937" w:type="dxa"/>
            <w:tcBorders>
              <w:right w:val="single" w:sz="12" w:space="0" w:color="auto"/>
            </w:tcBorders>
            <w:vAlign w:val="center"/>
          </w:tcPr>
          <w:p w14:paraId="516CE573" w14:textId="75119450"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1034" w:type="dxa"/>
            <w:tcBorders>
              <w:left w:val="single" w:sz="12" w:space="0" w:color="auto"/>
              <w:right w:val="single" w:sz="12" w:space="0" w:color="auto"/>
            </w:tcBorders>
            <w:vAlign w:val="center"/>
          </w:tcPr>
          <w:p w14:paraId="59AB47AA" w14:textId="3B8CA64E"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869" w:type="dxa"/>
            <w:tcBorders>
              <w:left w:val="single" w:sz="12" w:space="0" w:color="auto"/>
            </w:tcBorders>
            <w:vAlign w:val="center"/>
          </w:tcPr>
          <w:p w14:paraId="1AE92B43" w14:textId="6141FC9A" w:rsidR="002C5630" w:rsidRPr="005F5EF0" w:rsidRDefault="009F792B" w:rsidP="002C5630">
            <w:pPr>
              <w:jc w:val="center"/>
              <w:rPr>
                <w:rFonts w:ascii="Aptos" w:hAnsi="Aptos" w:cs="Segoe UI"/>
                <w:b/>
                <w:bCs/>
                <w:color w:val="000000" w:themeColor="text1"/>
                <w:sz w:val="20"/>
                <w:szCs w:val="20"/>
              </w:rPr>
            </w:pPr>
            <w:r w:rsidRPr="005F5EF0">
              <w:rPr>
                <w:rFonts w:ascii="Aptos" w:hAnsi="Aptos" w:cs="Segoe UI"/>
                <w:b/>
                <w:bCs/>
                <w:color w:val="000000" w:themeColor="text1"/>
                <w:sz w:val="20"/>
                <w:szCs w:val="20"/>
              </w:rPr>
              <w:t>26</w:t>
            </w:r>
          </w:p>
        </w:tc>
      </w:tr>
      <w:tr w:rsidR="002C5630" w:rsidRPr="00642383" w14:paraId="59E8C4AD" w14:textId="77777777" w:rsidTr="00AB3F1A">
        <w:trPr>
          <w:trHeight w:val="288"/>
        </w:trPr>
        <w:tc>
          <w:tcPr>
            <w:tcW w:w="3415" w:type="dxa"/>
            <w:tcBorders>
              <w:right w:val="single" w:sz="12" w:space="0" w:color="auto"/>
            </w:tcBorders>
          </w:tcPr>
          <w:p w14:paraId="30176F87" w14:textId="2EEA51CB" w:rsidR="002C5630" w:rsidRPr="005F5EF0" w:rsidRDefault="002C5630" w:rsidP="002C5630">
            <w:pPr>
              <w:rPr>
                <w:rFonts w:ascii="Aptos" w:hAnsi="Aptos" w:cs="Segoe UI"/>
                <w:color w:val="000000" w:themeColor="text1"/>
                <w:sz w:val="20"/>
                <w:szCs w:val="20"/>
              </w:rPr>
            </w:pPr>
            <w:r w:rsidRPr="005F5EF0">
              <w:rPr>
                <w:rFonts w:ascii="Aptos" w:hAnsi="Aptos" w:cs="Segoe UI"/>
                <w:color w:val="000000" w:themeColor="text1"/>
                <w:sz w:val="20"/>
                <w:szCs w:val="20"/>
              </w:rPr>
              <w:t xml:space="preserve">Shelter Euthanasia </w:t>
            </w:r>
            <w:r w:rsidRPr="005F5EF0">
              <w:rPr>
                <w:rFonts w:ascii="Aptos" w:hAnsi="Aptos" w:cs="Segoe UI"/>
                <w:color w:val="000000" w:themeColor="text1"/>
                <w:sz w:val="20"/>
                <w:szCs w:val="20"/>
              </w:rPr>
              <w:br/>
              <w:t>(Medical/Suffering)</w:t>
            </w:r>
          </w:p>
        </w:tc>
        <w:tc>
          <w:tcPr>
            <w:tcW w:w="936" w:type="dxa"/>
            <w:tcBorders>
              <w:left w:val="single" w:sz="12" w:space="0" w:color="auto"/>
            </w:tcBorders>
            <w:vAlign w:val="center"/>
          </w:tcPr>
          <w:p w14:paraId="0E1E4F02" w14:textId="512BCE47" w:rsidR="002C5630" w:rsidRPr="005F5EF0" w:rsidRDefault="004B3BFA"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19</w:t>
            </w:r>
          </w:p>
        </w:tc>
        <w:tc>
          <w:tcPr>
            <w:tcW w:w="899" w:type="dxa"/>
            <w:vAlign w:val="center"/>
          </w:tcPr>
          <w:p w14:paraId="3BC9C5B6" w14:textId="77743A59"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1</w:t>
            </w:r>
          </w:p>
        </w:tc>
        <w:tc>
          <w:tcPr>
            <w:tcW w:w="937" w:type="dxa"/>
            <w:tcBorders>
              <w:right w:val="single" w:sz="12" w:space="0" w:color="auto"/>
            </w:tcBorders>
            <w:vAlign w:val="center"/>
          </w:tcPr>
          <w:p w14:paraId="46B2A39E" w14:textId="7259AB67"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869" w:type="dxa"/>
            <w:tcBorders>
              <w:left w:val="single" w:sz="12" w:space="0" w:color="auto"/>
            </w:tcBorders>
            <w:vAlign w:val="center"/>
          </w:tcPr>
          <w:p w14:paraId="4E3BCFB2" w14:textId="353A4E11"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2</w:t>
            </w:r>
            <w:r w:rsidR="004B3BFA" w:rsidRPr="005F5EF0">
              <w:rPr>
                <w:rFonts w:ascii="Aptos" w:hAnsi="Aptos" w:cs="Segoe UI"/>
                <w:color w:val="000000" w:themeColor="text1"/>
                <w:sz w:val="20"/>
                <w:szCs w:val="20"/>
              </w:rPr>
              <w:t>1</w:t>
            </w:r>
          </w:p>
        </w:tc>
        <w:tc>
          <w:tcPr>
            <w:tcW w:w="899" w:type="dxa"/>
            <w:vAlign w:val="center"/>
          </w:tcPr>
          <w:p w14:paraId="679BBDB2" w14:textId="7ABA8667"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6</w:t>
            </w:r>
          </w:p>
        </w:tc>
        <w:tc>
          <w:tcPr>
            <w:tcW w:w="937" w:type="dxa"/>
            <w:tcBorders>
              <w:right w:val="single" w:sz="12" w:space="0" w:color="auto"/>
            </w:tcBorders>
            <w:vAlign w:val="center"/>
          </w:tcPr>
          <w:p w14:paraId="5CC9544B" w14:textId="3E73B1AE"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1034" w:type="dxa"/>
            <w:tcBorders>
              <w:left w:val="single" w:sz="12" w:space="0" w:color="auto"/>
              <w:right w:val="single" w:sz="12" w:space="0" w:color="auto"/>
            </w:tcBorders>
            <w:vAlign w:val="center"/>
          </w:tcPr>
          <w:p w14:paraId="32B39A0A" w14:textId="1DD4C825" w:rsidR="002C5630" w:rsidRPr="005F5EF0" w:rsidRDefault="009F792B"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7</w:t>
            </w:r>
          </w:p>
        </w:tc>
        <w:tc>
          <w:tcPr>
            <w:tcW w:w="869" w:type="dxa"/>
            <w:tcBorders>
              <w:left w:val="single" w:sz="12" w:space="0" w:color="auto"/>
            </w:tcBorders>
            <w:vAlign w:val="center"/>
          </w:tcPr>
          <w:p w14:paraId="2F292E7A" w14:textId="710EA259" w:rsidR="002C5630" w:rsidRPr="005F5EF0" w:rsidRDefault="004B3BFA" w:rsidP="002C5630">
            <w:pPr>
              <w:jc w:val="center"/>
              <w:rPr>
                <w:rFonts w:ascii="Aptos" w:hAnsi="Aptos" w:cs="Segoe UI"/>
                <w:b/>
                <w:bCs/>
                <w:color w:val="000000" w:themeColor="text1"/>
                <w:sz w:val="20"/>
                <w:szCs w:val="20"/>
              </w:rPr>
            </w:pPr>
            <w:r w:rsidRPr="005F5EF0">
              <w:rPr>
                <w:rFonts w:ascii="Aptos" w:hAnsi="Aptos" w:cs="Segoe UI"/>
                <w:b/>
                <w:bCs/>
                <w:color w:val="000000" w:themeColor="text1"/>
                <w:sz w:val="20"/>
                <w:szCs w:val="20"/>
              </w:rPr>
              <w:t>54</w:t>
            </w:r>
          </w:p>
        </w:tc>
      </w:tr>
      <w:tr w:rsidR="002C5630" w:rsidRPr="00642383" w14:paraId="26C907AB" w14:textId="77777777" w:rsidTr="00AB3F1A">
        <w:trPr>
          <w:trHeight w:val="288"/>
        </w:trPr>
        <w:tc>
          <w:tcPr>
            <w:tcW w:w="3415" w:type="dxa"/>
            <w:tcBorders>
              <w:right w:val="single" w:sz="12" w:space="0" w:color="auto"/>
            </w:tcBorders>
          </w:tcPr>
          <w:p w14:paraId="51CE1031" w14:textId="3E6F87C0" w:rsidR="002C5630" w:rsidRPr="005F5EF0" w:rsidRDefault="002C5630" w:rsidP="002C5630">
            <w:pPr>
              <w:rPr>
                <w:rFonts w:ascii="Aptos" w:hAnsi="Aptos" w:cs="Segoe UI"/>
                <w:color w:val="000000" w:themeColor="text1"/>
                <w:sz w:val="20"/>
                <w:szCs w:val="20"/>
              </w:rPr>
            </w:pPr>
            <w:r w:rsidRPr="005F5EF0">
              <w:rPr>
                <w:rFonts w:ascii="Aptos" w:hAnsi="Aptos" w:cs="Segoe UI"/>
                <w:color w:val="000000" w:themeColor="text1"/>
                <w:sz w:val="20"/>
                <w:szCs w:val="20"/>
              </w:rPr>
              <w:t>Owner Intended Euthanasia</w:t>
            </w:r>
          </w:p>
        </w:tc>
        <w:tc>
          <w:tcPr>
            <w:tcW w:w="936" w:type="dxa"/>
            <w:tcBorders>
              <w:left w:val="single" w:sz="12" w:space="0" w:color="auto"/>
            </w:tcBorders>
            <w:vAlign w:val="center"/>
          </w:tcPr>
          <w:p w14:paraId="694FFE7E" w14:textId="4405CCD6" w:rsidR="002C5630" w:rsidRPr="005F5EF0" w:rsidRDefault="000D3C1E"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1</w:t>
            </w:r>
            <w:r w:rsidR="009F792B" w:rsidRPr="005F5EF0">
              <w:rPr>
                <w:rFonts w:ascii="Aptos" w:hAnsi="Aptos" w:cs="Segoe UI"/>
                <w:color w:val="000000" w:themeColor="text1"/>
                <w:sz w:val="20"/>
                <w:szCs w:val="20"/>
              </w:rPr>
              <w:t>6</w:t>
            </w:r>
          </w:p>
        </w:tc>
        <w:tc>
          <w:tcPr>
            <w:tcW w:w="899" w:type="dxa"/>
            <w:vAlign w:val="center"/>
          </w:tcPr>
          <w:p w14:paraId="3CE307AF" w14:textId="4AF7AEF0" w:rsidR="002C5630" w:rsidRPr="005F5EF0" w:rsidRDefault="000D3C1E"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937" w:type="dxa"/>
            <w:tcBorders>
              <w:right w:val="single" w:sz="12" w:space="0" w:color="auto"/>
            </w:tcBorders>
            <w:vAlign w:val="center"/>
          </w:tcPr>
          <w:p w14:paraId="6CAA8B3B" w14:textId="1AFF11D2" w:rsidR="002C5630" w:rsidRPr="005F5EF0" w:rsidRDefault="000D3C1E"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869" w:type="dxa"/>
            <w:tcBorders>
              <w:left w:val="single" w:sz="12" w:space="0" w:color="auto"/>
            </w:tcBorders>
            <w:vAlign w:val="center"/>
          </w:tcPr>
          <w:p w14:paraId="65AC3B49" w14:textId="3915CCA0" w:rsidR="002C5630" w:rsidRPr="005F5EF0" w:rsidRDefault="000D3C1E"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15</w:t>
            </w:r>
          </w:p>
        </w:tc>
        <w:tc>
          <w:tcPr>
            <w:tcW w:w="899" w:type="dxa"/>
            <w:vAlign w:val="center"/>
          </w:tcPr>
          <w:p w14:paraId="1B6B4C3E" w14:textId="1457F3F0" w:rsidR="002C5630" w:rsidRPr="005F5EF0" w:rsidRDefault="000D3C1E"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1</w:t>
            </w:r>
          </w:p>
        </w:tc>
        <w:tc>
          <w:tcPr>
            <w:tcW w:w="937" w:type="dxa"/>
            <w:tcBorders>
              <w:right w:val="single" w:sz="12" w:space="0" w:color="auto"/>
            </w:tcBorders>
            <w:vAlign w:val="center"/>
          </w:tcPr>
          <w:p w14:paraId="7E58AF80" w14:textId="0D36018D" w:rsidR="002C5630" w:rsidRPr="005F5EF0" w:rsidRDefault="000D3C1E"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0</w:t>
            </w:r>
          </w:p>
        </w:tc>
        <w:tc>
          <w:tcPr>
            <w:tcW w:w="1034" w:type="dxa"/>
            <w:tcBorders>
              <w:left w:val="single" w:sz="12" w:space="0" w:color="auto"/>
              <w:right w:val="single" w:sz="12" w:space="0" w:color="auto"/>
            </w:tcBorders>
            <w:vAlign w:val="center"/>
          </w:tcPr>
          <w:p w14:paraId="2B51BE8F" w14:textId="6BE63D03" w:rsidR="002C5630" w:rsidRPr="005F5EF0" w:rsidRDefault="000D3C1E" w:rsidP="002C5630">
            <w:pPr>
              <w:jc w:val="center"/>
              <w:rPr>
                <w:rFonts w:ascii="Aptos" w:hAnsi="Aptos" w:cs="Segoe UI"/>
                <w:color w:val="000000" w:themeColor="text1"/>
                <w:sz w:val="20"/>
                <w:szCs w:val="20"/>
              </w:rPr>
            </w:pPr>
            <w:r w:rsidRPr="005F5EF0">
              <w:rPr>
                <w:rFonts w:ascii="Aptos" w:hAnsi="Aptos" w:cs="Segoe UI"/>
                <w:color w:val="000000" w:themeColor="text1"/>
                <w:sz w:val="20"/>
                <w:szCs w:val="20"/>
              </w:rPr>
              <w:t>1</w:t>
            </w:r>
          </w:p>
        </w:tc>
        <w:tc>
          <w:tcPr>
            <w:tcW w:w="869" w:type="dxa"/>
            <w:tcBorders>
              <w:left w:val="single" w:sz="12" w:space="0" w:color="auto"/>
            </w:tcBorders>
            <w:vAlign w:val="center"/>
          </w:tcPr>
          <w:p w14:paraId="7A082D91" w14:textId="29702D1B" w:rsidR="002C5630" w:rsidRPr="005F5EF0" w:rsidRDefault="009F792B" w:rsidP="002C5630">
            <w:pPr>
              <w:jc w:val="center"/>
              <w:rPr>
                <w:rFonts w:ascii="Aptos" w:hAnsi="Aptos" w:cs="Segoe UI"/>
                <w:b/>
                <w:bCs/>
                <w:color w:val="000000" w:themeColor="text1"/>
                <w:sz w:val="20"/>
                <w:szCs w:val="20"/>
              </w:rPr>
            </w:pPr>
            <w:r w:rsidRPr="005F5EF0">
              <w:rPr>
                <w:rFonts w:ascii="Aptos" w:hAnsi="Aptos" w:cs="Segoe UI"/>
                <w:b/>
                <w:bCs/>
                <w:color w:val="000000" w:themeColor="text1"/>
                <w:sz w:val="20"/>
                <w:szCs w:val="20"/>
              </w:rPr>
              <w:t>33</w:t>
            </w:r>
          </w:p>
        </w:tc>
      </w:tr>
      <w:tr w:rsidR="002C5630" w:rsidRPr="00642383" w14:paraId="5BCE80B1" w14:textId="77777777" w:rsidTr="00BF2D43">
        <w:trPr>
          <w:trHeight w:val="288"/>
        </w:trPr>
        <w:tc>
          <w:tcPr>
            <w:tcW w:w="3415" w:type="dxa"/>
            <w:tcBorders>
              <w:right w:val="single" w:sz="12" w:space="0" w:color="auto"/>
            </w:tcBorders>
            <w:shd w:val="clear" w:color="auto" w:fill="ABB892"/>
          </w:tcPr>
          <w:p w14:paraId="0937E57E" w14:textId="77777777" w:rsidR="002C5630" w:rsidRPr="005F5EF0" w:rsidRDefault="002C5630" w:rsidP="002C5630">
            <w:pPr>
              <w:jc w:val="right"/>
              <w:rPr>
                <w:rFonts w:ascii="Aptos" w:hAnsi="Aptos" w:cs="Segoe UI"/>
                <w:b/>
                <w:bCs/>
                <w:color w:val="000000" w:themeColor="text1"/>
                <w:sz w:val="20"/>
                <w:szCs w:val="20"/>
              </w:rPr>
            </w:pPr>
            <w:r w:rsidRPr="005F5EF0">
              <w:rPr>
                <w:rFonts w:ascii="Aptos" w:hAnsi="Aptos" w:cs="Segoe UI"/>
                <w:b/>
                <w:bCs/>
                <w:color w:val="000000" w:themeColor="text1"/>
                <w:sz w:val="20"/>
                <w:szCs w:val="20"/>
              </w:rPr>
              <w:t>SUBTOTAL OTHER OUTCOMES</w:t>
            </w:r>
          </w:p>
        </w:tc>
        <w:tc>
          <w:tcPr>
            <w:tcW w:w="2772" w:type="dxa"/>
            <w:gridSpan w:val="3"/>
            <w:tcBorders>
              <w:left w:val="single" w:sz="12" w:space="0" w:color="auto"/>
              <w:right w:val="single" w:sz="12" w:space="0" w:color="auto"/>
            </w:tcBorders>
            <w:shd w:val="clear" w:color="auto" w:fill="ABB892"/>
            <w:vAlign w:val="center"/>
          </w:tcPr>
          <w:p w14:paraId="7DB3EF3D" w14:textId="506D0D0E" w:rsidR="002C5630" w:rsidRPr="005F5EF0" w:rsidRDefault="004B3BFA" w:rsidP="002C5630">
            <w:pPr>
              <w:jc w:val="center"/>
              <w:rPr>
                <w:rFonts w:ascii="Aptos" w:hAnsi="Aptos" w:cs="Segoe UI"/>
                <w:b/>
                <w:bCs/>
                <w:color w:val="000000" w:themeColor="text1"/>
                <w:sz w:val="20"/>
                <w:szCs w:val="20"/>
              </w:rPr>
            </w:pPr>
            <w:r w:rsidRPr="005F5EF0">
              <w:rPr>
                <w:rFonts w:ascii="Aptos" w:hAnsi="Aptos" w:cs="Segoe UI"/>
                <w:b/>
                <w:bCs/>
                <w:color w:val="000000" w:themeColor="text1"/>
                <w:sz w:val="20"/>
                <w:szCs w:val="20"/>
              </w:rPr>
              <w:t>72</w:t>
            </w:r>
          </w:p>
        </w:tc>
        <w:tc>
          <w:tcPr>
            <w:tcW w:w="2705" w:type="dxa"/>
            <w:gridSpan w:val="3"/>
            <w:tcBorders>
              <w:left w:val="single" w:sz="12" w:space="0" w:color="auto"/>
              <w:right w:val="single" w:sz="12" w:space="0" w:color="auto"/>
            </w:tcBorders>
            <w:shd w:val="clear" w:color="auto" w:fill="ABB892"/>
            <w:vAlign w:val="center"/>
          </w:tcPr>
          <w:p w14:paraId="44190358" w14:textId="15CD6DC5" w:rsidR="002C5630" w:rsidRPr="005F5EF0" w:rsidRDefault="004B3BFA" w:rsidP="002C5630">
            <w:pPr>
              <w:jc w:val="center"/>
              <w:rPr>
                <w:rFonts w:ascii="Aptos" w:hAnsi="Aptos" w:cs="Segoe UI"/>
                <w:b/>
                <w:bCs/>
                <w:color w:val="000000" w:themeColor="text1"/>
                <w:sz w:val="20"/>
                <w:szCs w:val="20"/>
              </w:rPr>
            </w:pPr>
            <w:r w:rsidRPr="005F5EF0">
              <w:rPr>
                <w:rFonts w:ascii="Aptos" w:hAnsi="Aptos" w:cs="Segoe UI"/>
                <w:b/>
                <w:bCs/>
                <w:color w:val="000000" w:themeColor="text1"/>
                <w:sz w:val="20"/>
                <w:szCs w:val="20"/>
              </w:rPr>
              <w:t>59</w:t>
            </w:r>
          </w:p>
        </w:tc>
        <w:tc>
          <w:tcPr>
            <w:tcW w:w="1034" w:type="dxa"/>
            <w:tcBorders>
              <w:left w:val="single" w:sz="12" w:space="0" w:color="auto"/>
              <w:right w:val="single" w:sz="12" w:space="0" w:color="auto"/>
            </w:tcBorders>
            <w:shd w:val="clear" w:color="auto" w:fill="ABB892"/>
            <w:vAlign w:val="center"/>
          </w:tcPr>
          <w:p w14:paraId="0EA215A6" w14:textId="76AE9FC4" w:rsidR="002C5630" w:rsidRPr="005F5EF0" w:rsidRDefault="004B3BFA" w:rsidP="002C5630">
            <w:pPr>
              <w:jc w:val="center"/>
              <w:rPr>
                <w:rFonts w:ascii="Aptos" w:hAnsi="Aptos" w:cs="Segoe UI"/>
                <w:b/>
                <w:bCs/>
                <w:color w:val="000000" w:themeColor="text1"/>
                <w:sz w:val="20"/>
                <w:szCs w:val="20"/>
              </w:rPr>
            </w:pPr>
            <w:r w:rsidRPr="005F5EF0">
              <w:rPr>
                <w:rFonts w:ascii="Aptos" w:hAnsi="Aptos" w:cs="Segoe UI"/>
                <w:b/>
                <w:bCs/>
                <w:color w:val="000000" w:themeColor="text1"/>
                <w:sz w:val="20"/>
                <w:szCs w:val="20"/>
              </w:rPr>
              <w:t>16</w:t>
            </w:r>
          </w:p>
        </w:tc>
        <w:tc>
          <w:tcPr>
            <w:tcW w:w="869" w:type="dxa"/>
            <w:tcBorders>
              <w:left w:val="single" w:sz="12" w:space="0" w:color="auto"/>
            </w:tcBorders>
            <w:shd w:val="clear" w:color="auto" w:fill="ABB892"/>
            <w:vAlign w:val="center"/>
          </w:tcPr>
          <w:p w14:paraId="7B252A23" w14:textId="1386D9BB" w:rsidR="002C5630" w:rsidRPr="005F5EF0" w:rsidRDefault="004B3BFA" w:rsidP="002C5630">
            <w:pPr>
              <w:jc w:val="center"/>
              <w:rPr>
                <w:rFonts w:ascii="Aptos" w:hAnsi="Aptos" w:cs="Segoe UI"/>
                <w:b/>
                <w:bCs/>
                <w:color w:val="000000" w:themeColor="text1"/>
                <w:sz w:val="20"/>
                <w:szCs w:val="20"/>
              </w:rPr>
            </w:pPr>
            <w:r w:rsidRPr="005F5EF0">
              <w:rPr>
                <w:rFonts w:ascii="Aptos" w:hAnsi="Aptos" w:cs="Segoe UI"/>
                <w:b/>
                <w:bCs/>
                <w:color w:val="000000" w:themeColor="text1"/>
                <w:sz w:val="20"/>
                <w:szCs w:val="20"/>
              </w:rPr>
              <w:t>147</w:t>
            </w:r>
          </w:p>
        </w:tc>
      </w:tr>
      <w:tr w:rsidR="002C5630" w:rsidRPr="00642383" w14:paraId="223BD19D" w14:textId="77777777" w:rsidTr="00BF2D43">
        <w:trPr>
          <w:trHeight w:val="288"/>
        </w:trPr>
        <w:tc>
          <w:tcPr>
            <w:tcW w:w="3415" w:type="dxa"/>
            <w:tcBorders>
              <w:right w:val="single" w:sz="12" w:space="0" w:color="auto"/>
            </w:tcBorders>
            <w:shd w:val="clear" w:color="auto" w:fill="ABB892"/>
          </w:tcPr>
          <w:p w14:paraId="1C2BE96F" w14:textId="77777777" w:rsidR="002C5630" w:rsidRPr="005F5EF0" w:rsidRDefault="002C5630" w:rsidP="002C5630">
            <w:pPr>
              <w:jc w:val="right"/>
              <w:rPr>
                <w:rFonts w:ascii="Aptos" w:hAnsi="Aptos" w:cs="Segoe UI"/>
                <w:b/>
                <w:bCs/>
                <w:color w:val="000000" w:themeColor="text1"/>
                <w:sz w:val="20"/>
                <w:szCs w:val="20"/>
              </w:rPr>
            </w:pPr>
            <w:r w:rsidRPr="005F5EF0">
              <w:rPr>
                <w:rFonts w:ascii="Aptos" w:hAnsi="Aptos" w:cs="Segoe UI"/>
                <w:b/>
                <w:bCs/>
                <w:color w:val="000000" w:themeColor="text1"/>
                <w:sz w:val="20"/>
                <w:szCs w:val="20"/>
              </w:rPr>
              <w:t>TOTAL ALL OUTCOMES</w:t>
            </w:r>
          </w:p>
        </w:tc>
        <w:tc>
          <w:tcPr>
            <w:tcW w:w="2772" w:type="dxa"/>
            <w:gridSpan w:val="3"/>
            <w:tcBorders>
              <w:left w:val="single" w:sz="12" w:space="0" w:color="auto"/>
              <w:right w:val="single" w:sz="12" w:space="0" w:color="auto"/>
            </w:tcBorders>
            <w:shd w:val="clear" w:color="auto" w:fill="ABB892"/>
            <w:vAlign w:val="center"/>
          </w:tcPr>
          <w:p w14:paraId="30C79573" w14:textId="61277B75" w:rsidR="002C5630" w:rsidRPr="005F5EF0" w:rsidRDefault="005A326C" w:rsidP="002C5630">
            <w:pPr>
              <w:jc w:val="center"/>
              <w:rPr>
                <w:rFonts w:ascii="Aptos" w:hAnsi="Aptos" w:cs="Segoe UI"/>
                <w:b/>
                <w:bCs/>
                <w:color w:val="000000" w:themeColor="text1"/>
              </w:rPr>
            </w:pPr>
            <w:r w:rsidRPr="005F5EF0">
              <w:rPr>
                <w:rFonts w:ascii="Aptos" w:hAnsi="Aptos" w:cs="Segoe UI"/>
                <w:b/>
                <w:bCs/>
                <w:color w:val="000000" w:themeColor="text1"/>
              </w:rPr>
              <w:t>411</w:t>
            </w:r>
          </w:p>
        </w:tc>
        <w:tc>
          <w:tcPr>
            <w:tcW w:w="2705" w:type="dxa"/>
            <w:gridSpan w:val="3"/>
            <w:tcBorders>
              <w:left w:val="single" w:sz="12" w:space="0" w:color="auto"/>
              <w:right w:val="single" w:sz="12" w:space="0" w:color="auto"/>
            </w:tcBorders>
            <w:shd w:val="clear" w:color="auto" w:fill="ABB892"/>
            <w:vAlign w:val="center"/>
          </w:tcPr>
          <w:p w14:paraId="52FA3F10" w14:textId="1DD47FFB" w:rsidR="002C5630" w:rsidRPr="005F5EF0" w:rsidRDefault="005A326C" w:rsidP="002C5630">
            <w:pPr>
              <w:jc w:val="center"/>
              <w:rPr>
                <w:rFonts w:ascii="Aptos" w:hAnsi="Aptos" w:cs="Segoe UI"/>
                <w:b/>
                <w:bCs/>
                <w:color w:val="000000" w:themeColor="text1"/>
              </w:rPr>
            </w:pPr>
            <w:r w:rsidRPr="005F5EF0">
              <w:rPr>
                <w:rFonts w:ascii="Aptos" w:hAnsi="Aptos" w:cs="Segoe UI"/>
                <w:b/>
                <w:bCs/>
                <w:color w:val="000000" w:themeColor="text1"/>
              </w:rPr>
              <w:t>878</w:t>
            </w:r>
          </w:p>
        </w:tc>
        <w:tc>
          <w:tcPr>
            <w:tcW w:w="1034" w:type="dxa"/>
            <w:tcBorders>
              <w:left w:val="single" w:sz="12" w:space="0" w:color="auto"/>
              <w:right w:val="single" w:sz="12" w:space="0" w:color="auto"/>
            </w:tcBorders>
            <w:shd w:val="clear" w:color="auto" w:fill="ABB892"/>
            <w:vAlign w:val="center"/>
          </w:tcPr>
          <w:p w14:paraId="65522E90" w14:textId="7024459B" w:rsidR="002C5630" w:rsidRPr="005F5EF0" w:rsidRDefault="005A326C" w:rsidP="002C5630">
            <w:pPr>
              <w:jc w:val="center"/>
              <w:rPr>
                <w:rFonts w:ascii="Aptos" w:hAnsi="Aptos" w:cs="Segoe UI"/>
                <w:b/>
                <w:bCs/>
                <w:color w:val="000000" w:themeColor="text1"/>
              </w:rPr>
            </w:pPr>
            <w:r w:rsidRPr="005F5EF0">
              <w:rPr>
                <w:rFonts w:ascii="Aptos" w:hAnsi="Aptos" w:cs="Segoe UI"/>
                <w:b/>
                <w:bCs/>
                <w:color w:val="000000" w:themeColor="text1"/>
              </w:rPr>
              <w:t>216</w:t>
            </w:r>
          </w:p>
        </w:tc>
        <w:tc>
          <w:tcPr>
            <w:tcW w:w="869" w:type="dxa"/>
            <w:tcBorders>
              <w:left w:val="single" w:sz="12" w:space="0" w:color="auto"/>
            </w:tcBorders>
            <w:shd w:val="clear" w:color="auto" w:fill="ABB892"/>
            <w:vAlign w:val="center"/>
          </w:tcPr>
          <w:p w14:paraId="1CD13DC8" w14:textId="1B004FEE" w:rsidR="002C5630" w:rsidRPr="005F5EF0" w:rsidRDefault="005A326C" w:rsidP="002C5630">
            <w:pPr>
              <w:jc w:val="center"/>
              <w:rPr>
                <w:rFonts w:ascii="Aptos" w:hAnsi="Aptos" w:cs="Segoe UI"/>
                <w:b/>
                <w:bCs/>
                <w:color w:val="000000" w:themeColor="text1"/>
              </w:rPr>
            </w:pPr>
            <w:r w:rsidRPr="005F5EF0">
              <w:rPr>
                <w:rFonts w:ascii="Aptos" w:hAnsi="Aptos" w:cs="Segoe UI"/>
                <w:b/>
                <w:bCs/>
                <w:color w:val="000000" w:themeColor="text1"/>
              </w:rPr>
              <w:t>1505</w:t>
            </w:r>
          </w:p>
        </w:tc>
      </w:tr>
      <w:tr w:rsidR="002C5630" w:rsidRPr="00642383" w14:paraId="705EFE56" w14:textId="77777777" w:rsidTr="00BF2D43">
        <w:trPr>
          <w:trHeight w:val="288"/>
        </w:trPr>
        <w:tc>
          <w:tcPr>
            <w:tcW w:w="3415" w:type="dxa"/>
            <w:tcBorders>
              <w:right w:val="single" w:sz="12" w:space="0" w:color="auto"/>
            </w:tcBorders>
          </w:tcPr>
          <w:p w14:paraId="6BE53119" w14:textId="4704A9F1" w:rsidR="002C5630" w:rsidRPr="00642383" w:rsidRDefault="002C5630" w:rsidP="002C5630">
            <w:pPr>
              <w:rPr>
                <w:rFonts w:ascii="Aptos" w:hAnsi="Aptos" w:cs="Segoe UI"/>
                <w:sz w:val="20"/>
                <w:szCs w:val="20"/>
              </w:rPr>
            </w:pPr>
            <w:r w:rsidRPr="00642383">
              <w:rPr>
                <w:rFonts w:ascii="Aptos" w:hAnsi="Aptos" w:cs="Segoe UI"/>
                <w:sz w:val="20"/>
                <w:szCs w:val="20"/>
              </w:rPr>
              <w:t>Ending Animal Count (12/31/2</w:t>
            </w:r>
            <w:r w:rsidR="00233E0E">
              <w:rPr>
                <w:rFonts w:ascii="Aptos" w:hAnsi="Aptos" w:cs="Segoe UI"/>
                <w:sz w:val="20"/>
                <w:szCs w:val="20"/>
              </w:rPr>
              <w:t>5</w:t>
            </w:r>
            <w:r w:rsidRPr="00642383">
              <w:rPr>
                <w:rFonts w:ascii="Aptos" w:hAnsi="Aptos" w:cs="Segoe UI"/>
                <w:sz w:val="20"/>
                <w:szCs w:val="20"/>
              </w:rPr>
              <w:t>)</w:t>
            </w:r>
          </w:p>
        </w:tc>
        <w:tc>
          <w:tcPr>
            <w:tcW w:w="2772" w:type="dxa"/>
            <w:gridSpan w:val="3"/>
            <w:tcBorders>
              <w:left w:val="single" w:sz="12" w:space="0" w:color="auto"/>
              <w:bottom w:val="single" w:sz="12" w:space="0" w:color="auto"/>
              <w:right w:val="single" w:sz="12" w:space="0" w:color="auto"/>
            </w:tcBorders>
            <w:vAlign w:val="center"/>
          </w:tcPr>
          <w:p w14:paraId="53AC32DA" w14:textId="3A153A41" w:rsidR="002C5630" w:rsidRPr="00642383" w:rsidRDefault="005F5EF0" w:rsidP="002C5630">
            <w:pPr>
              <w:jc w:val="center"/>
              <w:rPr>
                <w:rFonts w:ascii="Aptos" w:hAnsi="Aptos" w:cs="Segoe UI"/>
                <w:sz w:val="20"/>
                <w:szCs w:val="20"/>
              </w:rPr>
            </w:pPr>
            <w:r>
              <w:rPr>
                <w:rFonts w:ascii="Aptos" w:hAnsi="Aptos" w:cs="Segoe UI"/>
                <w:sz w:val="20"/>
                <w:szCs w:val="20"/>
              </w:rPr>
              <w:t>29</w:t>
            </w:r>
          </w:p>
        </w:tc>
        <w:tc>
          <w:tcPr>
            <w:tcW w:w="2705" w:type="dxa"/>
            <w:gridSpan w:val="3"/>
            <w:tcBorders>
              <w:left w:val="single" w:sz="12" w:space="0" w:color="auto"/>
              <w:bottom w:val="single" w:sz="12" w:space="0" w:color="auto"/>
              <w:right w:val="single" w:sz="12" w:space="0" w:color="auto"/>
            </w:tcBorders>
            <w:vAlign w:val="center"/>
          </w:tcPr>
          <w:p w14:paraId="67FF168B" w14:textId="30F9DD47" w:rsidR="002C5630" w:rsidRPr="00642383" w:rsidRDefault="005F5EF0" w:rsidP="002C5630">
            <w:pPr>
              <w:jc w:val="center"/>
              <w:rPr>
                <w:rFonts w:ascii="Aptos" w:hAnsi="Aptos" w:cs="Segoe UI"/>
                <w:sz w:val="20"/>
                <w:szCs w:val="20"/>
              </w:rPr>
            </w:pPr>
            <w:r>
              <w:rPr>
                <w:rFonts w:ascii="Aptos" w:hAnsi="Aptos" w:cs="Segoe UI"/>
                <w:sz w:val="20"/>
                <w:szCs w:val="20"/>
              </w:rPr>
              <w:t>56</w:t>
            </w:r>
          </w:p>
        </w:tc>
        <w:tc>
          <w:tcPr>
            <w:tcW w:w="1034" w:type="dxa"/>
            <w:tcBorders>
              <w:left w:val="single" w:sz="12" w:space="0" w:color="auto"/>
              <w:bottom w:val="single" w:sz="12" w:space="0" w:color="auto"/>
              <w:right w:val="single" w:sz="12" w:space="0" w:color="auto"/>
            </w:tcBorders>
            <w:vAlign w:val="center"/>
          </w:tcPr>
          <w:p w14:paraId="4010D41F" w14:textId="528CCB44" w:rsidR="002C5630" w:rsidRPr="00642383" w:rsidRDefault="005F5EF0" w:rsidP="002C5630">
            <w:pPr>
              <w:jc w:val="center"/>
              <w:rPr>
                <w:rFonts w:ascii="Aptos" w:hAnsi="Aptos" w:cs="Segoe UI"/>
                <w:sz w:val="20"/>
                <w:szCs w:val="20"/>
              </w:rPr>
            </w:pPr>
            <w:r>
              <w:rPr>
                <w:rFonts w:ascii="Aptos" w:hAnsi="Aptos" w:cs="Segoe UI"/>
                <w:sz w:val="20"/>
                <w:szCs w:val="20"/>
              </w:rPr>
              <w:t>25</w:t>
            </w:r>
          </w:p>
        </w:tc>
        <w:tc>
          <w:tcPr>
            <w:tcW w:w="869" w:type="dxa"/>
            <w:tcBorders>
              <w:left w:val="single" w:sz="12" w:space="0" w:color="auto"/>
            </w:tcBorders>
            <w:vAlign w:val="center"/>
          </w:tcPr>
          <w:p w14:paraId="60A68C3E" w14:textId="47E9426C" w:rsidR="002C5630" w:rsidRPr="00642383" w:rsidRDefault="005F5EF0" w:rsidP="002C5630">
            <w:pPr>
              <w:jc w:val="center"/>
              <w:rPr>
                <w:rFonts w:ascii="Aptos" w:hAnsi="Aptos" w:cs="Segoe UI"/>
                <w:b/>
                <w:bCs/>
                <w:sz w:val="20"/>
                <w:szCs w:val="20"/>
              </w:rPr>
            </w:pPr>
            <w:r>
              <w:rPr>
                <w:rFonts w:ascii="Aptos" w:hAnsi="Aptos" w:cs="Segoe UI"/>
                <w:b/>
                <w:bCs/>
                <w:sz w:val="20"/>
                <w:szCs w:val="20"/>
              </w:rPr>
              <w:t>110</w:t>
            </w:r>
          </w:p>
        </w:tc>
      </w:tr>
    </w:tbl>
    <w:p w14:paraId="677587EE" w14:textId="73CA4A34" w:rsidR="000261AD" w:rsidRPr="00635724" w:rsidRDefault="00635724" w:rsidP="00635724">
      <w:pPr>
        <w:tabs>
          <w:tab w:val="left" w:pos="4845"/>
        </w:tabs>
        <w:autoSpaceDE w:val="0"/>
        <w:autoSpaceDN w:val="0"/>
        <w:adjustRightInd w:val="0"/>
        <w:spacing w:after="0" w:line="240" w:lineRule="auto"/>
        <w:jc w:val="right"/>
        <w:rPr>
          <w:rFonts w:ascii="Segoe UI" w:hAnsi="Segoe UI" w:cs="Segoe UI"/>
          <w:sz w:val="16"/>
          <w:szCs w:val="16"/>
        </w:rPr>
      </w:pPr>
      <w:r w:rsidRPr="00635724">
        <w:rPr>
          <w:rFonts w:ascii="Segoe UI" w:hAnsi="Segoe UI" w:cs="Segoe UI"/>
          <w:sz w:val="16"/>
          <w:szCs w:val="16"/>
        </w:rPr>
        <w:t xml:space="preserve"> </w:t>
      </w:r>
      <w:r w:rsidR="000261AD" w:rsidRPr="00635724">
        <w:rPr>
          <w:rFonts w:ascii="Segoe UI" w:hAnsi="Segoe UI" w:cs="Segoe UI"/>
          <w:sz w:val="16"/>
          <w:szCs w:val="16"/>
        </w:rPr>
        <w:t>*</w:t>
      </w:r>
      <w:r w:rsidR="00BF61B0">
        <w:rPr>
          <w:rFonts w:ascii="Segoe UI" w:hAnsi="Segoe UI" w:cs="Segoe UI"/>
          <w:sz w:val="16"/>
          <w:szCs w:val="16"/>
        </w:rPr>
        <w:t xml:space="preserve">Does not include </w:t>
      </w:r>
      <w:r w:rsidR="000261AD" w:rsidRPr="00635724">
        <w:rPr>
          <w:rFonts w:ascii="Segoe UI" w:hAnsi="Segoe UI" w:cs="Segoe UI"/>
          <w:sz w:val="16"/>
          <w:szCs w:val="16"/>
        </w:rPr>
        <w:t>Intake/Outcome of owned animals for spay/neuter, vaccination, and/or microchipping.</w:t>
      </w:r>
    </w:p>
    <w:p w14:paraId="664CD8D4" w14:textId="2D273487" w:rsidR="00635724" w:rsidRPr="00BF2D43" w:rsidRDefault="00635724" w:rsidP="000261AD">
      <w:pPr>
        <w:autoSpaceDE w:val="0"/>
        <w:autoSpaceDN w:val="0"/>
        <w:adjustRightInd w:val="0"/>
        <w:spacing w:after="0" w:line="240" w:lineRule="auto"/>
        <w:jc w:val="right"/>
        <w:rPr>
          <w:rFonts w:ascii="Segoe UI" w:hAnsi="Segoe UI" w:cs="Segoe UI"/>
          <w:sz w:val="10"/>
          <w:szCs w:val="10"/>
        </w:rPr>
      </w:pPr>
    </w:p>
    <w:tbl>
      <w:tblPr>
        <w:tblStyle w:val="TableGrid"/>
        <w:tblW w:w="0" w:type="auto"/>
        <w:tblLook w:val="04A0" w:firstRow="1" w:lastRow="0" w:firstColumn="1" w:lastColumn="0" w:noHBand="0" w:noVBand="1"/>
      </w:tblPr>
      <w:tblGrid>
        <w:gridCol w:w="9895"/>
        <w:gridCol w:w="895"/>
      </w:tblGrid>
      <w:tr w:rsidR="00635724" w14:paraId="590B2333" w14:textId="77777777" w:rsidTr="00635724">
        <w:tc>
          <w:tcPr>
            <w:tcW w:w="10790" w:type="dxa"/>
            <w:gridSpan w:val="2"/>
            <w:shd w:val="clear" w:color="auto" w:fill="07488C"/>
          </w:tcPr>
          <w:p w14:paraId="200ACA99" w14:textId="115EAC60" w:rsidR="00635724" w:rsidRPr="00635724" w:rsidRDefault="00635724" w:rsidP="00635724">
            <w:pPr>
              <w:tabs>
                <w:tab w:val="left" w:pos="4800"/>
              </w:tabs>
              <w:autoSpaceDE w:val="0"/>
              <w:autoSpaceDN w:val="0"/>
              <w:adjustRightInd w:val="0"/>
              <w:jc w:val="center"/>
              <w:rPr>
                <w:rFonts w:ascii="Segoe UI" w:hAnsi="Segoe UI" w:cs="Segoe UI"/>
                <w:b/>
                <w:bCs/>
                <w:color w:val="FFFFFF" w:themeColor="background1"/>
              </w:rPr>
            </w:pPr>
            <w:r w:rsidRPr="00635724">
              <w:rPr>
                <w:rFonts w:ascii="Segoe UI" w:hAnsi="Segoe UI" w:cs="Segoe UI"/>
                <w:b/>
                <w:bCs/>
                <w:color w:val="FFFFFF" w:themeColor="background1"/>
              </w:rPr>
              <w:t>LIFESAVING PERCENTAGE</w:t>
            </w:r>
          </w:p>
        </w:tc>
      </w:tr>
      <w:tr w:rsidR="00635724" w14:paraId="6E0769E1" w14:textId="77777777" w:rsidTr="00646080">
        <w:tc>
          <w:tcPr>
            <w:tcW w:w="10790" w:type="dxa"/>
            <w:gridSpan w:val="2"/>
          </w:tcPr>
          <w:p w14:paraId="3FEC79BF" w14:textId="01FB7B3D" w:rsidR="00635724" w:rsidRDefault="00635724" w:rsidP="00681AA0">
            <w:pPr>
              <w:autoSpaceDE w:val="0"/>
              <w:autoSpaceDN w:val="0"/>
              <w:adjustRightInd w:val="0"/>
              <w:rPr>
                <w:rFonts w:ascii="Segoe UI" w:hAnsi="Segoe UI" w:cs="Segoe UI"/>
              </w:rPr>
            </w:pPr>
            <w:r>
              <w:rPr>
                <w:rFonts w:ascii="CIDFont+F3" w:hAnsi="CIDFont+F3" w:cs="CIDFont+F3"/>
                <w:sz w:val="19"/>
                <w:szCs w:val="19"/>
              </w:rPr>
              <w:t xml:space="preserve">Our lifesaving percentage represents the number of animals being saved by our organization. </w:t>
            </w:r>
            <w:r w:rsidR="00681AA0">
              <w:rPr>
                <w:rFonts w:ascii="CIDFont+F3" w:hAnsi="CIDFont+F3" w:cs="CIDFont+F3"/>
                <w:sz w:val="19"/>
                <w:szCs w:val="19"/>
              </w:rPr>
              <w:t>T</w:t>
            </w:r>
            <w:r>
              <w:rPr>
                <w:rFonts w:ascii="CIDFont+F3" w:hAnsi="CIDFont+F3" w:cs="CIDFont+F3"/>
                <w:sz w:val="19"/>
                <w:szCs w:val="19"/>
              </w:rPr>
              <w:t>here are several different ways to calculate this number</w:t>
            </w:r>
            <w:r w:rsidR="00681AA0">
              <w:rPr>
                <w:rFonts w:ascii="CIDFont+F3" w:hAnsi="CIDFont+F3" w:cs="CIDFont+F3"/>
                <w:sz w:val="19"/>
                <w:szCs w:val="19"/>
              </w:rPr>
              <w:t xml:space="preserve"> within the animal sheltering field</w:t>
            </w:r>
            <w:r>
              <w:rPr>
                <w:rFonts w:ascii="CIDFont+F3" w:hAnsi="CIDFont+F3" w:cs="CIDFont+F3"/>
                <w:sz w:val="19"/>
                <w:szCs w:val="19"/>
              </w:rPr>
              <w:t>. Below are the three most popular methods.</w:t>
            </w:r>
          </w:p>
        </w:tc>
      </w:tr>
      <w:tr w:rsidR="00635724" w14:paraId="1CF386FA" w14:textId="77777777" w:rsidTr="00635724">
        <w:trPr>
          <w:trHeight w:val="872"/>
        </w:trPr>
        <w:tc>
          <w:tcPr>
            <w:tcW w:w="9895" w:type="dxa"/>
            <w:vAlign w:val="center"/>
          </w:tcPr>
          <w:p w14:paraId="3406863A" w14:textId="23CA57D7" w:rsidR="00635724" w:rsidRPr="00DB7A0A" w:rsidRDefault="00635724" w:rsidP="00635724">
            <w:pPr>
              <w:autoSpaceDE w:val="0"/>
              <w:autoSpaceDN w:val="0"/>
              <w:adjustRightInd w:val="0"/>
              <w:rPr>
                <w:rFonts w:ascii="CIDFont+F1" w:hAnsi="CIDFont+F1" w:cs="CIDFont+F1"/>
                <w:b/>
                <w:bCs/>
                <w:sz w:val="21"/>
                <w:szCs w:val="21"/>
              </w:rPr>
            </w:pPr>
            <w:r w:rsidRPr="00DB7A0A">
              <w:rPr>
                <w:rFonts w:ascii="CIDFont+F1" w:hAnsi="CIDFont+F1" w:cs="CIDFont+F1"/>
                <w:b/>
                <w:bCs/>
                <w:sz w:val="21"/>
                <w:szCs w:val="21"/>
              </w:rPr>
              <w:t>Best Friends Save Rate</w:t>
            </w:r>
          </w:p>
          <w:p w14:paraId="0DB64138" w14:textId="77777777" w:rsidR="00E431DF" w:rsidRPr="00E431DF" w:rsidRDefault="00E431DF" w:rsidP="00E431DF">
            <w:pPr>
              <w:autoSpaceDE w:val="0"/>
              <w:autoSpaceDN w:val="0"/>
              <w:adjustRightInd w:val="0"/>
              <w:rPr>
                <w:rFonts w:ascii="CIDFont+F2" w:hAnsi="CIDFont+F2" w:cs="CIDFont+F2"/>
                <w:sz w:val="19"/>
                <w:szCs w:val="19"/>
              </w:rPr>
            </w:pPr>
            <w:r w:rsidRPr="00E431DF">
              <w:rPr>
                <w:rFonts w:ascii="CIDFont+F2" w:hAnsi="CIDFont+F2" w:cs="CIDFont+F2"/>
                <w:sz w:val="19"/>
                <w:szCs w:val="19"/>
              </w:rPr>
              <w:t>(Live intakes – Non-live outcomes*) / Live intakes = Save Rate</w:t>
            </w:r>
          </w:p>
          <w:p w14:paraId="2D75C03F" w14:textId="227A0FBD" w:rsidR="00635724" w:rsidRPr="00E431DF" w:rsidRDefault="00E431DF" w:rsidP="00E431DF">
            <w:pPr>
              <w:autoSpaceDE w:val="0"/>
              <w:autoSpaceDN w:val="0"/>
              <w:adjustRightInd w:val="0"/>
              <w:rPr>
                <w:rFonts w:ascii="CIDFont+F2" w:hAnsi="CIDFont+F2" w:cs="CIDFont+F2"/>
                <w:sz w:val="19"/>
                <w:szCs w:val="19"/>
              </w:rPr>
            </w:pPr>
            <w:r w:rsidRPr="00E431DF">
              <w:rPr>
                <w:rFonts w:ascii="CIDFont+F2" w:hAnsi="CIDFont+F2" w:cs="CIDFont+F2"/>
                <w:i/>
                <w:iCs/>
                <w:sz w:val="19"/>
                <w:szCs w:val="19"/>
              </w:rPr>
              <w:t>*Non-Live outcomes = animals euthanized, euthanized by owner request, died in care or lost in care</w:t>
            </w:r>
          </w:p>
        </w:tc>
        <w:tc>
          <w:tcPr>
            <w:tcW w:w="895" w:type="dxa"/>
            <w:vAlign w:val="center"/>
          </w:tcPr>
          <w:p w14:paraId="195CECC2" w14:textId="5B5F9B10" w:rsidR="00B32562" w:rsidRPr="00DB7A0A" w:rsidRDefault="00E431DF" w:rsidP="00635724">
            <w:pPr>
              <w:autoSpaceDE w:val="0"/>
              <w:autoSpaceDN w:val="0"/>
              <w:adjustRightInd w:val="0"/>
              <w:rPr>
                <w:rFonts w:ascii="Segoe UI" w:hAnsi="Segoe UI" w:cs="Segoe UI"/>
                <w:b/>
                <w:bCs/>
                <w:sz w:val="20"/>
                <w:szCs w:val="20"/>
              </w:rPr>
            </w:pPr>
            <w:r>
              <w:rPr>
                <w:rFonts w:ascii="Segoe UI" w:hAnsi="Segoe UI" w:cs="Segoe UI"/>
                <w:b/>
                <w:bCs/>
                <w:sz w:val="20"/>
                <w:szCs w:val="20"/>
              </w:rPr>
              <w:t>91%</w:t>
            </w:r>
          </w:p>
        </w:tc>
      </w:tr>
      <w:tr w:rsidR="00635724" w14:paraId="0D8A62F4" w14:textId="77777777" w:rsidTr="00635724">
        <w:trPr>
          <w:trHeight w:val="620"/>
        </w:trPr>
        <w:tc>
          <w:tcPr>
            <w:tcW w:w="9895" w:type="dxa"/>
            <w:vAlign w:val="center"/>
          </w:tcPr>
          <w:p w14:paraId="6B84AA40" w14:textId="77777777" w:rsidR="00635724" w:rsidRPr="00DB7A0A" w:rsidRDefault="00635724" w:rsidP="00635724">
            <w:pPr>
              <w:autoSpaceDE w:val="0"/>
              <w:autoSpaceDN w:val="0"/>
              <w:adjustRightInd w:val="0"/>
              <w:rPr>
                <w:rFonts w:ascii="CIDFont+F1" w:hAnsi="CIDFont+F1" w:cs="CIDFont+F1"/>
                <w:b/>
                <w:bCs/>
                <w:sz w:val="21"/>
                <w:szCs w:val="21"/>
              </w:rPr>
            </w:pPr>
            <w:r w:rsidRPr="00DB7A0A">
              <w:rPr>
                <w:rFonts w:ascii="CIDFont+F1" w:hAnsi="CIDFont+F1" w:cs="CIDFont+F1"/>
                <w:b/>
                <w:bCs/>
                <w:sz w:val="21"/>
                <w:szCs w:val="21"/>
              </w:rPr>
              <w:t>Maddie’s Fund Live Release Rate</w:t>
            </w:r>
          </w:p>
          <w:p w14:paraId="458DD6A6" w14:textId="5B8446F2" w:rsidR="00635724" w:rsidRDefault="00635724" w:rsidP="00635724">
            <w:pPr>
              <w:autoSpaceDE w:val="0"/>
              <w:autoSpaceDN w:val="0"/>
              <w:adjustRightInd w:val="0"/>
              <w:rPr>
                <w:rFonts w:ascii="Segoe UI" w:hAnsi="Segoe UI" w:cs="Segoe UI"/>
              </w:rPr>
            </w:pPr>
            <w:r>
              <w:rPr>
                <w:rFonts w:ascii="CIDFont+F2" w:hAnsi="CIDFont+F2" w:cs="CIDFont+F2"/>
                <w:sz w:val="19"/>
                <w:szCs w:val="19"/>
              </w:rPr>
              <w:t>Live Outcomes / (All Outcomes - Untreatable Owner Requested Euthanasia - Died or Lost in Care)</w:t>
            </w:r>
          </w:p>
        </w:tc>
        <w:tc>
          <w:tcPr>
            <w:tcW w:w="895" w:type="dxa"/>
            <w:vAlign w:val="center"/>
          </w:tcPr>
          <w:p w14:paraId="6D707020" w14:textId="7C0AA4FB" w:rsidR="00635724" w:rsidRPr="00DB7A0A" w:rsidRDefault="00E431DF" w:rsidP="00635724">
            <w:pPr>
              <w:autoSpaceDE w:val="0"/>
              <w:autoSpaceDN w:val="0"/>
              <w:adjustRightInd w:val="0"/>
              <w:rPr>
                <w:rFonts w:ascii="Segoe UI" w:hAnsi="Segoe UI" w:cs="Segoe UI"/>
                <w:b/>
                <w:bCs/>
                <w:sz w:val="20"/>
                <w:szCs w:val="20"/>
              </w:rPr>
            </w:pPr>
            <w:r>
              <w:rPr>
                <w:rFonts w:ascii="Segoe UI" w:hAnsi="Segoe UI" w:cs="Segoe UI"/>
                <w:b/>
                <w:bCs/>
                <w:sz w:val="20"/>
                <w:szCs w:val="20"/>
              </w:rPr>
              <w:t>94%</w:t>
            </w:r>
          </w:p>
        </w:tc>
      </w:tr>
      <w:tr w:rsidR="00635724" w14:paraId="71A9AD4F" w14:textId="77777777" w:rsidTr="00635724">
        <w:trPr>
          <w:trHeight w:val="710"/>
        </w:trPr>
        <w:tc>
          <w:tcPr>
            <w:tcW w:w="9895" w:type="dxa"/>
            <w:vAlign w:val="center"/>
          </w:tcPr>
          <w:p w14:paraId="7AB4F600" w14:textId="2498859C" w:rsidR="00635724" w:rsidRPr="00DB7A0A" w:rsidRDefault="00635724" w:rsidP="00635724">
            <w:pPr>
              <w:autoSpaceDE w:val="0"/>
              <w:autoSpaceDN w:val="0"/>
              <w:adjustRightInd w:val="0"/>
              <w:rPr>
                <w:rFonts w:ascii="CIDFont+F1" w:hAnsi="CIDFont+F1" w:cs="CIDFont+F1"/>
                <w:b/>
                <w:bCs/>
                <w:sz w:val="21"/>
                <w:szCs w:val="21"/>
              </w:rPr>
            </w:pPr>
            <w:r w:rsidRPr="00DB7A0A">
              <w:rPr>
                <w:rFonts w:ascii="CIDFont+F1" w:hAnsi="CIDFont+F1" w:cs="CIDFont+F1"/>
                <w:b/>
                <w:bCs/>
                <w:sz w:val="21"/>
                <w:szCs w:val="21"/>
              </w:rPr>
              <w:t>ASILOMAR Live Release Rate</w:t>
            </w:r>
          </w:p>
          <w:p w14:paraId="1102F0B4" w14:textId="0B4E5249" w:rsidR="00635724" w:rsidRDefault="00635724" w:rsidP="00635724">
            <w:pPr>
              <w:tabs>
                <w:tab w:val="left" w:pos="5985"/>
              </w:tabs>
              <w:autoSpaceDE w:val="0"/>
              <w:autoSpaceDN w:val="0"/>
              <w:adjustRightInd w:val="0"/>
              <w:rPr>
                <w:rFonts w:ascii="Segoe UI" w:hAnsi="Segoe UI" w:cs="Segoe UI"/>
              </w:rPr>
            </w:pPr>
            <w:r>
              <w:rPr>
                <w:rFonts w:ascii="CIDFont+F2" w:hAnsi="CIDFont+F2" w:cs="CIDFont+F2"/>
                <w:sz w:val="19"/>
                <w:szCs w:val="19"/>
              </w:rPr>
              <w:t>Live Outcomes / (All Outcomes - Untreatable Owner Requested Euthanasia)</w:t>
            </w:r>
          </w:p>
        </w:tc>
        <w:tc>
          <w:tcPr>
            <w:tcW w:w="895" w:type="dxa"/>
            <w:vAlign w:val="center"/>
          </w:tcPr>
          <w:p w14:paraId="38D8D680" w14:textId="2468A05F" w:rsidR="00635724" w:rsidRPr="00DB7A0A" w:rsidRDefault="00E431DF" w:rsidP="00635724">
            <w:pPr>
              <w:autoSpaceDE w:val="0"/>
              <w:autoSpaceDN w:val="0"/>
              <w:adjustRightInd w:val="0"/>
              <w:rPr>
                <w:rFonts w:ascii="Segoe UI" w:hAnsi="Segoe UI" w:cs="Segoe UI"/>
                <w:b/>
                <w:bCs/>
                <w:sz w:val="20"/>
                <w:szCs w:val="20"/>
              </w:rPr>
            </w:pPr>
            <w:r>
              <w:rPr>
                <w:rFonts w:ascii="Segoe UI" w:hAnsi="Segoe UI" w:cs="Segoe UI"/>
                <w:b/>
                <w:bCs/>
                <w:sz w:val="20"/>
                <w:szCs w:val="20"/>
              </w:rPr>
              <w:t>9</w:t>
            </w:r>
            <w:r w:rsidR="00F17A36">
              <w:rPr>
                <w:rFonts w:ascii="Segoe UI" w:hAnsi="Segoe UI" w:cs="Segoe UI"/>
                <w:b/>
                <w:bCs/>
                <w:sz w:val="20"/>
                <w:szCs w:val="20"/>
              </w:rPr>
              <w:t>3</w:t>
            </w:r>
            <w:r>
              <w:rPr>
                <w:rFonts w:ascii="Segoe UI" w:hAnsi="Segoe UI" w:cs="Segoe UI"/>
                <w:b/>
                <w:bCs/>
                <w:sz w:val="20"/>
                <w:szCs w:val="20"/>
              </w:rPr>
              <w:t>%</w:t>
            </w:r>
          </w:p>
        </w:tc>
      </w:tr>
    </w:tbl>
    <w:p w14:paraId="5416EE04" w14:textId="77777777" w:rsidR="00635724" w:rsidRPr="000261AD" w:rsidRDefault="00635724" w:rsidP="00830EC9">
      <w:pPr>
        <w:autoSpaceDE w:val="0"/>
        <w:autoSpaceDN w:val="0"/>
        <w:adjustRightInd w:val="0"/>
        <w:spacing w:after="0" w:line="240" w:lineRule="auto"/>
        <w:rPr>
          <w:rFonts w:ascii="Segoe UI" w:hAnsi="Segoe UI" w:cs="Segoe UI"/>
        </w:rPr>
      </w:pPr>
    </w:p>
    <w:sectPr w:rsidR="00635724" w:rsidRPr="000261AD" w:rsidSect="00DB0BF8">
      <w:pgSz w:w="12240" w:h="15840"/>
      <w:pgMar w:top="45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7C"/>
    <w:rsid w:val="0000073C"/>
    <w:rsid w:val="000116B5"/>
    <w:rsid w:val="000148C3"/>
    <w:rsid w:val="000230EA"/>
    <w:rsid w:val="000257B2"/>
    <w:rsid w:val="00025C72"/>
    <w:rsid w:val="000261AD"/>
    <w:rsid w:val="00034229"/>
    <w:rsid w:val="0005300C"/>
    <w:rsid w:val="0005462F"/>
    <w:rsid w:val="00060345"/>
    <w:rsid w:val="000768D2"/>
    <w:rsid w:val="00091982"/>
    <w:rsid w:val="000A3B2D"/>
    <w:rsid w:val="000B0878"/>
    <w:rsid w:val="000C5D14"/>
    <w:rsid w:val="000D3C1E"/>
    <w:rsid w:val="000D3F87"/>
    <w:rsid w:val="000E38C0"/>
    <w:rsid w:val="000E5770"/>
    <w:rsid w:val="000F427B"/>
    <w:rsid w:val="000F649B"/>
    <w:rsid w:val="0010597A"/>
    <w:rsid w:val="0011471B"/>
    <w:rsid w:val="00115611"/>
    <w:rsid w:val="001355EA"/>
    <w:rsid w:val="00137481"/>
    <w:rsid w:val="001509BD"/>
    <w:rsid w:val="00161455"/>
    <w:rsid w:val="0016577A"/>
    <w:rsid w:val="001713DF"/>
    <w:rsid w:val="00174F21"/>
    <w:rsid w:val="001760EC"/>
    <w:rsid w:val="001963F9"/>
    <w:rsid w:val="001971BE"/>
    <w:rsid w:val="001A0328"/>
    <w:rsid w:val="001A0784"/>
    <w:rsid w:val="001B117B"/>
    <w:rsid w:val="001B1392"/>
    <w:rsid w:val="001B1B7A"/>
    <w:rsid w:val="001B34AA"/>
    <w:rsid w:val="001B41D3"/>
    <w:rsid w:val="001C744D"/>
    <w:rsid w:val="001D1A0A"/>
    <w:rsid w:val="001F23EC"/>
    <w:rsid w:val="001F5920"/>
    <w:rsid w:val="00214265"/>
    <w:rsid w:val="00220BF6"/>
    <w:rsid w:val="00224165"/>
    <w:rsid w:val="00224B49"/>
    <w:rsid w:val="00227586"/>
    <w:rsid w:val="00233E0E"/>
    <w:rsid w:val="00234782"/>
    <w:rsid w:val="002528FF"/>
    <w:rsid w:val="0025328F"/>
    <w:rsid w:val="002648C6"/>
    <w:rsid w:val="002704BF"/>
    <w:rsid w:val="00290687"/>
    <w:rsid w:val="0029276C"/>
    <w:rsid w:val="002A4905"/>
    <w:rsid w:val="002B1E99"/>
    <w:rsid w:val="002C0EA4"/>
    <w:rsid w:val="002C4AE1"/>
    <w:rsid w:val="002C5630"/>
    <w:rsid w:val="002D1550"/>
    <w:rsid w:val="002D3DC0"/>
    <w:rsid w:val="002E7802"/>
    <w:rsid w:val="002F0915"/>
    <w:rsid w:val="002F340E"/>
    <w:rsid w:val="002F7697"/>
    <w:rsid w:val="00303734"/>
    <w:rsid w:val="00306A87"/>
    <w:rsid w:val="00307947"/>
    <w:rsid w:val="0032292F"/>
    <w:rsid w:val="00324FAB"/>
    <w:rsid w:val="00325198"/>
    <w:rsid w:val="00325B98"/>
    <w:rsid w:val="00340DCE"/>
    <w:rsid w:val="00341D7E"/>
    <w:rsid w:val="00343191"/>
    <w:rsid w:val="00347096"/>
    <w:rsid w:val="00353B29"/>
    <w:rsid w:val="00355144"/>
    <w:rsid w:val="003717C3"/>
    <w:rsid w:val="00381B41"/>
    <w:rsid w:val="003973F1"/>
    <w:rsid w:val="003A30C0"/>
    <w:rsid w:val="003B3528"/>
    <w:rsid w:val="003B35AE"/>
    <w:rsid w:val="003C37DC"/>
    <w:rsid w:val="003C71A1"/>
    <w:rsid w:val="003C7726"/>
    <w:rsid w:val="003D1DA5"/>
    <w:rsid w:val="003D23D5"/>
    <w:rsid w:val="003D73BF"/>
    <w:rsid w:val="003D767C"/>
    <w:rsid w:val="003E75AD"/>
    <w:rsid w:val="004140B4"/>
    <w:rsid w:val="00414D7E"/>
    <w:rsid w:val="00420A88"/>
    <w:rsid w:val="00430A74"/>
    <w:rsid w:val="00433EAD"/>
    <w:rsid w:val="004371BF"/>
    <w:rsid w:val="0044624C"/>
    <w:rsid w:val="00456615"/>
    <w:rsid w:val="00460B20"/>
    <w:rsid w:val="00464037"/>
    <w:rsid w:val="004673EF"/>
    <w:rsid w:val="00470190"/>
    <w:rsid w:val="004863C9"/>
    <w:rsid w:val="00492D42"/>
    <w:rsid w:val="00495DFD"/>
    <w:rsid w:val="004A03FE"/>
    <w:rsid w:val="004A43EE"/>
    <w:rsid w:val="004B2283"/>
    <w:rsid w:val="004B3BFA"/>
    <w:rsid w:val="004C223E"/>
    <w:rsid w:val="004C330A"/>
    <w:rsid w:val="004E1C3D"/>
    <w:rsid w:val="004E3A7D"/>
    <w:rsid w:val="004E3B8E"/>
    <w:rsid w:val="004E4979"/>
    <w:rsid w:val="004E49B8"/>
    <w:rsid w:val="004E5BB6"/>
    <w:rsid w:val="004F130A"/>
    <w:rsid w:val="004F2807"/>
    <w:rsid w:val="00506680"/>
    <w:rsid w:val="005332FD"/>
    <w:rsid w:val="00537E9C"/>
    <w:rsid w:val="00574946"/>
    <w:rsid w:val="00581B25"/>
    <w:rsid w:val="005844B9"/>
    <w:rsid w:val="0059715F"/>
    <w:rsid w:val="005A326C"/>
    <w:rsid w:val="005A6106"/>
    <w:rsid w:val="005B18A7"/>
    <w:rsid w:val="005D441E"/>
    <w:rsid w:val="005D66D7"/>
    <w:rsid w:val="005D6F07"/>
    <w:rsid w:val="005D799E"/>
    <w:rsid w:val="005F0961"/>
    <w:rsid w:val="005F5EF0"/>
    <w:rsid w:val="00602D9C"/>
    <w:rsid w:val="0061633D"/>
    <w:rsid w:val="00617849"/>
    <w:rsid w:val="00624E88"/>
    <w:rsid w:val="00635724"/>
    <w:rsid w:val="00642383"/>
    <w:rsid w:val="0064394C"/>
    <w:rsid w:val="0064430E"/>
    <w:rsid w:val="006534A2"/>
    <w:rsid w:val="006555E3"/>
    <w:rsid w:val="00663D2D"/>
    <w:rsid w:val="00672BAC"/>
    <w:rsid w:val="00680FD5"/>
    <w:rsid w:val="00681AA0"/>
    <w:rsid w:val="00697506"/>
    <w:rsid w:val="006B2F1F"/>
    <w:rsid w:val="006B59C6"/>
    <w:rsid w:val="006C1893"/>
    <w:rsid w:val="006C6E49"/>
    <w:rsid w:val="006D594F"/>
    <w:rsid w:val="006F4E06"/>
    <w:rsid w:val="007074CB"/>
    <w:rsid w:val="00714375"/>
    <w:rsid w:val="00733606"/>
    <w:rsid w:val="00743FB4"/>
    <w:rsid w:val="00744DCD"/>
    <w:rsid w:val="00781D99"/>
    <w:rsid w:val="00794447"/>
    <w:rsid w:val="007B7359"/>
    <w:rsid w:val="007D170A"/>
    <w:rsid w:val="007D6893"/>
    <w:rsid w:val="007D6B7C"/>
    <w:rsid w:val="007E5A66"/>
    <w:rsid w:val="007E6892"/>
    <w:rsid w:val="00807A17"/>
    <w:rsid w:val="00810FD1"/>
    <w:rsid w:val="0081525B"/>
    <w:rsid w:val="008243DE"/>
    <w:rsid w:val="008248EF"/>
    <w:rsid w:val="0083085F"/>
    <w:rsid w:val="00830EC9"/>
    <w:rsid w:val="00832CD0"/>
    <w:rsid w:val="008360B0"/>
    <w:rsid w:val="008404A5"/>
    <w:rsid w:val="00843368"/>
    <w:rsid w:val="00854049"/>
    <w:rsid w:val="00857474"/>
    <w:rsid w:val="00866579"/>
    <w:rsid w:val="008744CF"/>
    <w:rsid w:val="00877F36"/>
    <w:rsid w:val="00893712"/>
    <w:rsid w:val="008A0D7A"/>
    <w:rsid w:val="008A59CC"/>
    <w:rsid w:val="008B58D2"/>
    <w:rsid w:val="008C0C25"/>
    <w:rsid w:val="008C1729"/>
    <w:rsid w:val="008C5DA6"/>
    <w:rsid w:val="008D5AB7"/>
    <w:rsid w:val="008D5F9C"/>
    <w:rsid w:val="008E5EE4"/>
    <w:rsid w:val="008E6672"/>
    <w:rsid w:val="008F540D"/>
    <w:rsid w:val="00915908"/>
    <w:rsid w:val="0094745D"/>
    <w:rsid w:val="00947615"/>
    <w:rsid w:val="009514B1"/>
    <w:rsid w:val="009516EB"/>
    <w:rsid w:val="00965D44"/>
    <w:rsid w:val="0097278F"/>
    <w:rsid w:val="0097307A"/>
    <w:rsid w:val="0097318B"/>
    <w:rsid w:val="00975AE0"/>
    <w:rsid w:val="00993279"/>
    <w:rsid w:val="00996F01"/>
    <w:rsid w:val="009A0F8F"/>
    <w:rsid w:val="009A486A"/>
    <w:rsid w:val="009A4AAA"/>
    <w:rsid w:val="009B5BF4"/>
    <w:rsid w:val="009D4BDF"/>
    <w:rsid w:val="009D75B0"/>
    <w:rsid w:val="009F54AC"/>
    <w:rsid w:val="009F792B"/>
    <w:rsid w:val="00A203BB"/>
    <w:rsid w:val="00A21D51"/>
    <w:rsid w:val="00A3038E"/>
    <w:rsid w:val="00A326A1"/>
    <w:rsid w:val="00A3681C"/>
    <w:rsid w:val="00A51718"/>
    <w:rsid w:val="00A54443"/>
    <w:rsid w:val="00A6319E"/>
    <w:rsid w:val="00A776C4"/>
    <w:rsid w:val="00A82277"/>
    <w:rsid w:val="00A85750"/>
    <w:rsid w:val="00A859AD"/>
    <w:rsid w:val="00A97279"/>
    <w:rsid w:val="00AB3F1A"/>
    <w:rsid w:val="00AB7AFF"/>
    <w:rsid w:val="00AC1E15"/>
    <w:rsid w:val="00AC5583"/>
    <w:rsid w:val="00AD795B"/>
    <w:rsid w:val="00AE0193"/>
    <w:rsid w:val="00AE2026"/>
    <w:rsid w:val="00AE4061"/>
    <w:rsid w:val="00B00C25"/>
    <w:rsid w:val="00B10553"/>
    <w:rsid w:val="00B32562"/>
    <w:rsid w:val="00B60ED7"/>
    <w:rsid w:val="00B77FDB"/>
    <w:rsid w:val="00B80E09"/>
    <w:rsid w:val="00B91401"/>
    <w:rsid w:val="00BC4AEE"/>
    <w:rsid w:val="00BD1A2C"/>
    <w:rsid w:val="00BD5CC7"/>
    <w:rsid w:val="00BF0F53"/>
    <w:rsid w:val="00BF2D43"/>
    <w:rsid w:val="00BF61B0"/>
    <w:rsid w:val="00C03415"/>
    <w:rsid w:val="00C12DEA"/>
    <w:rsid w:val="00C21B95"/>
    <w:rsid w:val="00C30CA9"/>
    <w:rsid w:val="00C33048"/>
    <w:rsid w:val="00C36B04"/>
    <w:rsid w:val="00C4253B"/>
    <w:rsid w:val="00C55537"/>
    <w:rsid w:val="00C6346C"/>
    <w:rsid w:val="00C90AF8"/>
    <w:rsid w:val="00C9157B"/>
    <w:rsid w:val="00C931BB"/>
    <w:rsid w:val="00C93B2C"/>
    <w:rsid w:val="00CA30AB"/>
    <w:rsid w:val="00CA53FF"/>
    <w:rsid w:val="00CA5F1E"/>
    <w:rsid w:val="00CA662F"/>
    <w:rsid w:val="00CA688D"/>
    <w:rsid w:val="00CB0C3E"/>
    <w:rsid w:val="00CB2304"/>
    <w:rsid w:val="00CC43E8"/>
    <w:rsid w:val="00CC77C4"/>
    <w:rsid w:val="00CE3413"/>
    <w:rsid w:val="00CF0EB5"/>
    <w:rsid w:val="00CF2386"/>
    <w:rsid w:val="00D007AB"/>
    <w:rsid w:val="00D14350"/>
    <w:rsid w:val="00D17416"/>
    <w:rsid w:val="00D65DDF"/>
    <w:rsid w:val="00D70505"/>
    <w:rsid w:val="00D72E43"/>
    <w:rsid w:val="00D75424"/>
    <w:rsid w:val="00D81FEC"/>
    <w:rsid w:val="00D960FE"/>
    <w:rsid w:val="00DA2BD9"/>
    <w:rsid w:val="00DA2E1B"/>
    <w:rsid w:val="00DA489E"/>
    <w:rsid w:val="00DA6CA7"/>
    <w:rsid w:val="00DB0BF8"/>
    <w:rsid w:val="00DB7A0A"/>
    <w:rsid w:val="00DC1F8B"/>
    <w:rsid w:val="00DD3941"/>
    <w:rsid w:val="00DF0868"/>
    <w:rsid w:val="00E00F21"/>
    <w:rsid w:val="00E05804"/>
    <w:rsid w:val="00E14DD8"/>
    <w:rsid w:val="00E15274"/>
    <w:rsid w:val="00E1677B"/>
    <w:rsid w:val="00E201A0"/>
    <w:rsid w:val="00E31C96"/>
    <w:rsid w:val="00E36697"/>
    <w:rsid w:val="00E431DF"/>
    <w:rsid w:val="00E458DA"/>
    <w:rsid w:val="00E543BA"/>
    <w:rsid w:val="00E76323"/>
    <w:rsid w:val="00EA2B97"/>
    <w:rsid w:val="00EC6DDC"/>
    <w:rsid w:val="00F01197"/>
    <w:rsid w:val="00F01F1D"/>
    <w:rsid w:val="00F0293C"/>
    <w:rsid w:val="00F076F0"/>
    <w:rsid w:val="00F144E4"/>
    <w:rsid w:val="00F17A36"/>
    <w:rsid w:val="00F25845"/>
    <w:rsid w:val="00F266B7"/>
    <w:rsid w:val="00F4492D"/>
    <w:rsid w:val="00F52B2A"/>
    <w:rsid w:val="00F52F9F"/>
    <w:rsid w:val="00F6191B"/>
    <w:rsid w:val="00F70C88"/>
    <w:rsid w:val="00F714AF"/>
    <w:rsid w:val="00F73053"/>
    <w:rsid w:val="00F97BC0"/>
    <w:rsid w:val="00FA2249"/>
    <w:rsid w:val="00FB3A3B"/>
    <w:rsid w:val="00FB4998"/>
    <w:rsid w:val="00FC1999"/>
    <w:rsid w:val="00FC4ECE"/>
    <w:rsid w:val="00FC653F"/>
    <w:rsid w:val="00FD10F5"/>
    <w:rsid w:val="00FD3713"/>
    <w:rsid w:val="00FD459E"/>
    <w:rsid w:val="00FE43BC"/>
    <w:rsid w:val="00FF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E83B"/>
  <w15:chartTrackingRefBased/>
  <w15:docId w15:val="{FB68DDF5-993C-4F79-AFDE-C641324F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e66c8a-d829-4926-a683-66abdcf3a9ac">
      <Terms xmlns="http://schemas.microsoft.com/office/infopath/2007/PartnerControls"/>
    </lcf76f155ced4ddcb4097134ff3c332f>
    <TaxCatchAll xmlns="17c95584-5a96-415a-b998-92d6f758b2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7F8DC573924419229F1FA5B037B54" ma:contentTypeVersion="13" ma:contentTypeDescription="Create a new document." ma:contentTypeScope="" ma:versionID="6c6a77c6765800f1d99ffb21cf316b31">
  <xsd:schema xmlns:xsd="http://www.w3.org/2001/XMLSchema" xmlns:xs="http://www.w3.org/2001/XMLSchema" xmlns:p="http://schemas.microsoft.com/office/2006/metadata/properties" xmlns:ns2="b0e66c8a-d829-4926-a683-66abdcf3a9ac" xmlns:ns3="17c95584-5a96-415a-b998-92d6f758b25a" targetNamespace="http://schemas.microsoft.com/office/2006/metadata/properties" ma:root="true" ma:fieldsID="164b817fa43b28424b68d83ca8d07238" ns2:_="" ns3:_="">
    <xsd:import namespace="b0e66c8a-d829-4926-a683-66abdcf3a9ac"/>
    <xsd:import namespace="17c95584-5a96-415a-b998-92d6f758b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66c8a-d829-4926-a683-66abdcf3a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9ec2645-8a07-47c8-8598-0526ed9da8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95584-5a96-415a-b998-92d6f758b2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3292ea-0c02-4f2d-91ca-d0b71aa1a07f}" ma:internalName="TaxCatchAll" ma:showField="CatchAllData" ma:web="17c95584-5a96-415a-b998-92d6f758b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63CA1-483A-4FD8-B5AB-5B06D97D5603}">
  <ds:schemaRefs>
    <ds:schemaRef ds:uri="http://schemas.microsoft.com/office/2006/metadata/properties"/>
    <ds:schemaRef ds:uri="http://schemas.microsoft.com/office/infopath/2007/PartnerControls"/>
    <ds:schemaRef ds:uri="b0e66c8a-d829-4926-a683-66abdcf3a9ac"/>
    <ds:schemaRef ds:uri="17c95584-5a96-415a-b998-92d6f758b25a"/>
  </ds:schemaRefs>
</ds:datastoreItem>
</file>

<file path=customXml/itemProps2.xml><?xml version="1.0" encoding="utf-8"?>
<ds:datastoreItem xmlns:ds="http://schemas.openxmlformats.org/officeDocument/2006/customXml" ds:itemID="{F9B0536B-FD57-43E6-AE58-38674D570D9A}">
  <ds:schemaRefs>
    <ds:schemaRef ds:uri="http://schemas.microsoft.com/sharepoint/v3/contenttype/forms"/>
  </ds:schemaRefs>
</ds:datastoreItem>
</file>

<file path=customXml/itemProps3.xml><?xml version="1.0" encoding="utf-8"?>
<ds:datastoreItem xmlns:ds="http://schemas.openxmlformats.org/officeDocument/2006/customXml" ds:itemID="{3C847FE6-8381-4129-A5E5-FF5874C22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66c8a-d829-4926-a683-66abdcf3a9ac"/>
    <ds:schemaRef ds:uri="17c95584-5a96-415a-b998-92d6f758b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366</Words>
  <Characters>1891</Characters>
  <Application>Microsoft Office Word</Application>
  <DocSecurity>0</DocSecurity>
  <Lines>270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Baylies</dc:creator>
  <cp:keywords/>
  <dc:description/>
  <cp:lastModifiedBy>Dr. Kendall Polansky</cp:lastModifiedBy>
  <cp:revision>3</cp:revision>
  <cp:lastPrinted>2024-03-08T20:20:00Z</cp:lastPrinted>
  <dcterms:created xsi:type="dcterms:W3CDTF">2026-03-09T18:53:00Z</dcterms:created>
  <dcterms:modified xsi:type="dcterms:W3CDTF">2026-03-09T18:54:00Z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0x0101002AE7F8DC573924419229F1FA5B037B54</vt:lpwstr>
  </property>
  <property fmtid="{D5CDD505-2E9C-101B-9397-08002B2CF9AE}" pid="3" name="MediaServiceImageTags">
    <vt:lpwstr/>
  </property>
</Properties>
</file>